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5E4A" w14:textId="20CE61EA" w:rsidR="00C17406" w:rsidRPr="00C17406" w:rsidRDefault="00C17406" w:rsidP="00C17406"/>
    <w:p w14:paraId="1E31AE79" w14:textId="4EB4FB0A" w:rsidR="0075244D" w:rsidRPr="009A4321" w:rsidRDefault="009D6E48" w:rsidP="00C17406">
      <w:pPr>
        <w:rPr>
          <w:b/>
          <w:sz w:val="28"/>
        </w:rPr>
      </w:pPr>
      <w:r>
        <w:rPr>
          <w:b/>
          <w:noProof/>
          <w:sz w:val="28"/>
        </w:rPr>
        <w:t xml:space="preserve">                                                   </w:t>
      </w:r>
    </w:p>
    <w:p w14:paraId="67A75D71" w14:textId="6C8023BD" w:rsidR="00377C9F" w:rsidRPr="00B52023" w:rsidRDefault="00816AEC" w:rsidP="00377C9F">
      <w:pPr>
        <w:spacing w:before="80" w:after="120" w:line="240" w:lineRule="auto"/>
        <w:rPr>
          <w:rFonts w:ascii="Arial Narrow" w:eastAsia="Calibri" w:hAnsi="Arial Narrow" w:cs="Arial"/>
          <w:b/>
          <w:sz w:val="48"/>
        </w:rPr>
      </w:pPr>
      <w:r>
        <w:rPr>
          <w:noProof/>
          <w:lang w:eastAsia="en-TT"/>
        </w:rPr>
        <mc:AlternateContent>
          <mc:Choice Requires="wps">
            <w:drawing>
              <wp:anchor distT="0" distB="0" distL="114300" distR="114300" simplePos="0" relativeHeight="251675648" behindDoc="0" locked="0" layoutInCell="1" allowOverlap="1" wp14:anchorId="6FFA03DD" wp14:editId="2A637B95">
                <wp:simplePos x="0" y="0"/>
                <wp:positionH relativeFrom="margin">
                  <wp:posOffset>-95250</wp:posOffset>
                </wp:positionH>
                <wp:positionV relativeFrom="paragraph">
                  <wp:posOffset>433704</wp:posOffset>
                </wp:positionV>
                <wp:extent cx="6221730" cy="4657725"/>
                <wp:effectExtent l="0" t="0" r="762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4657725"/>
                        </a:xfrm>
                        <a:prstGeom prst="rect">
                          <a:avLst/>
                        </a:prstGeom>
                        <a:solidFill>
                          <a:schemeClr val="lt1">
                            <a:alpha val="6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744651D8" w14:textId="77777777" w:rsidR="00A321A6" w:rsidRPr="003A0CB1" w:rsidRDefault="00A321A6" w:rsidP="00377C9F">
                            <w:pPr>
                              <w:rPr>
                                <w:rFonts w:ascii="Times New Roman" w:hAnsi="Times New Roman" w:cs="Times New Roman"/>
                                <w:b/>
                                <w:sz w:val="32"/>
                                <w:szCs w:val="44"/>
                              </w:rPr>
                            </w:pPr>
                          </w:p>
                          <w:p w14:paraId="2B28B1B3" w14:textId="2BEE6178" w:rsidR="00816AEC" w:rsidRPr="00816AEC"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
                                <w:sz w:val="56"/>
                                <w:szCs w:val="160"/>
                              </w:rPr>
                            </w:pPr>
                            <w:r w:rsidRPr="00816AEC">
                              <w:rPr>
                                <w:rFonts w:ascii="Arial Narrow" w:hAnsi="Arial Narrow" w:cs="Times New Roman"/>
                                <w:b/>
                                <w:sz w:val="56"/>
                                <w:szCs w:val="160"/>
                              </w:rPr>
                              <w:t xml:space="preserve">SECOND </w:t>
                            </w:r>
                            <w:r w:rsidR="00525D5D">
                              <w:rPr>
                                <w:rFonts w:ascii="Arial Narrow" w:hAnsi="Arial Narrow" w:cs="Times New Roman"/>
                                <w:b/>
                                <w:sz w:val="56"/>
                                <w:szCs w:val="160"/>
                              </w:rPr>
                              <w:t>(2</w:t>
                            </w:r>
                            <w:r w:rsidR="00525D5D" w:rsidRPr="00525D5D">
                              <w:rPr>
                                <w:rFonts w:ascii="Arial Narrow" w:hAnsi="Arial Narrow" w:cs="Times New Roman"/>
                                <w:b/>
                                <w:sz w:val="56"/>
                                <w:szCs w:val="160"/>
                                <w:vertAlign w:val="superscript"/>
                              </w:rPr>
                              <w:t>nd</w:t>
                            </w:r>
                            <w:r w:rsidR="00525D5D">
                              <w:rPr>
                                <w:rFonts w:ascii="Arial Narrow" w:hAnsi="Arial Narrow" w:cs="Times New Roman"/>
                                <w:b/>
                                <w:sz w:val="56"/>
                                <w:szCs w:val="160"/>
                              </w:rPr>
                              <w:t xml:space="preserve">) </w:t>
                            </w:r>
                            <w:r w:rsidR="006B095E">
                              <w:rPr>
                                <w:rFonts w:ascii="Arial Narrow" w:hAnsi="Arial Narrow" w:cs="Times New Roman"/>
                                <w:b/>
                                <w:sz w:val="56"/>
                                <w:szCs w:val="160"/>
                              </w:rPr>
                              <w:t>FACE-</w:t>
                            </w:r>
                            <w:r w:rsidRPr="00816AEC">
                              <w:rPr>
                                <w:rFonts w:ascii="Arial Narrow" w:hAnsi="Arial Narrow" w:cs="Times New Roman"/>
                                <w:b/>
                                <w:sz w:val="56"/>
                                <w:szCs w:val="160"/>
                              </w:rPr>
                              <w:t>TO</w:t>
                            </w:r>
                            <w:r w:rsidR="006B095E">
                              <w:rPr>
                                <w:rFonts w:ascii="Arial Narrow" w:hAnsi="Arial Narrow" w:cs="Times New Roman"/>
                                <w:b/>
                                <w:sz w:val="56"/>
                                <w:szCs w:val="160"/>
                              </w:rPr>
                              <w:t>-</w:t>
                            </w:r>
                            <w:r w:rsidRPr="00816AEC">
                              <w:rPr>
                                <w:rFonts w:ascii="Arial Narrow" w:hAnsi="Arial Narrow" w:cs="Times New Roman"/>
                                <w:b/>
                                <w:sz w:val="56"/>
                                <w:szCs w:val="160"/>
                              </w:rPr>
                              <w:t>FACE MEETING OF THE HOUSEHOLD WASTE PARTNERSHIP</w:t>
                            </w:r>
                            <w:r w:rsidR="00615B82">
                              <w:rPr>
                                <w:rFonts w:ascii="Arial Narrow" w:hAnsi="Arial Narrow" w:cs="Times New Roman"/>
                                <w:b/>
                                <w:sz w:val="56"/>
                                <w:szCs w:val="160"/>
                              </w:rPr>
                              <w:t xml:space="preserve"> </w:t>
                            </w:r>
                            <w:r w:rsidRPr="00816AEC">
                              <w:rPr>
                                <w:rFonts w:ascii="Arial Narrow" w:hAnsi="Arial Narrow" w:cs="Times New Roman"/>
                                <w:b/>
                                <w:sz w:val="56"/>
                                <w:szCs w:val="160"/>
                              </w:rPr>
                              <w:t>WORKING GROUP</w:t>
                            </w:r>
                          </w:p>
                          <w:p w14:paraId="637129F7" w14:textId="77777777" w:rsidR="00525D5D" w:rsidRDefault="00525D5D"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
                                <w:sz w:val="48"/>
                                <w:szCs w:val="96"/>
                              </w:rPr>
                            </w:pPr>
                          </w:p>
                          <w:p w14:paraId="5335E915" w14:textId="7EA6E376"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Cs/>
                                <w:sz w:val="40"/>
                                <w:szCs w:val="56"/>
                              </w:rPr>
                            </w:pPr>
                            <w:r w:rsidRPr="007D2759">
                              <w:rPr>
                                <w:rFonts w:ascii="Arial Narrow" w:hAnsi="Arial Narrow" w:cs="Times New Roman"/>
                                <w:bCs/>
                                <w:sz w:val="40"/>
                                <w:szCs w:val="56"/>
                              </w:rPr>
                              <w:t xml:space="preserve">PORT OF SPAIN, </w:t>
                            </w:r>
                          </w:p>
                          <w:p w14:paraId="563BA84A" w14:textId="77777777"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Cs/>
                                <w:sz w:val="40"/>
                                <w:szCs w:val="56"/>
                              </w:rPr>
                            </w:pPr>
                            <w:r w:rsidRPr="007D2759">
                              <w:rPr>
                                <w:rFonts w:ascii="Arial Narrow" w:hAnsi="Arial Narrow" w:cs="Times New Roman"/>
                                <w:bCs/>
                                <w:sz w:val="40"/>
                                <w:szCs w:val="56"/>
                              </w:rPr>
                              <w:t xml:space="preserve">TRINIDAD AND TOBAGO </w:t>
                            </w:r>
                          </w:p>
                          <w:p w14:paraId="2FD4AE46" w14:textId="49B3FAAB"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cs="Times New Roman"/>
                                <w:bCs/>
                                <w:sz w:val="40"/>
                                <w:szCs w:val="56"/>
                              </w:rPr>
                            </w:pPr>
                            <w:r w:rsidRPr="007D2759">
                              <w:rPr>
                                <w:rFonts w:ascii="Arial Narrow" w:hAnsi="Arial Narrow" w:cs="Times New Roman"/>
                                <w:bCs/>
                                <w:sz w:val="40"/>
                                <w:szCs w:val="56"/>
                              </w:rPr>
                              <w:t>4-6 September 2019</w:t>
                            </w:r>
                          </w:p>
                          <w:p w14:paraId="6A248F4A" w14:textId="77777777" w:rsidR="00A321A6" w:rsidRPr="003A0CB1" w:rsidRDefault="00A321A6" w:rsidP="00377C9F">
                            <w:pPr>
                              <w:rPr>
                                <w:rFonts w:ascii="Times New Roman" w:hAnsi="Times New Roman" w:cs="Times New Roman"/>
                                <w:b/>
                                <w:sz w:val="28"/>
                                <w:szCs w:val="36"/>
                                <w:highlight w:val="yellow"/>
                              </w:rPr>
                            </w:pPr>
                          </w:p>
                          <w:p w14:paraId="01E2079E" w14:textId="77777777" w:rsidR="00A321A6" w:rsidRPr="003A0CB1" w:rsidRDefault="00A321A6" w:rsidP="00377C9F">
                            <w:pPr>
                              <w:rPr>
                                <w:rFonts w:ascii="Times New Roman" w:hAnsi="Times New Roman" w:cs="Times New Roman"/>
                                <w:b/>
                                <w:szCs w:val="36"/>
                              </w:rPr>
                            </w:pPr>
                          </w:p>
                          <w:p w14:paraId="574AF3E4" w14:textId="77777777" w:rsidR="00A321A6" w:rsidRPr="003A0CB1" w:rsidRDefault="00A321A6" w:rsidP="00377C9F">
                            <w:pPr>
                              <w:rPr>
                                <w:rFonts w:ascii="Times New Roman" w:hAnsi="Times New Roman" w:cs="Times New Roman"/>
                                <w:b/>
                                <w:szCs w:val="36"/>
                              </w:rPr>
                            </w:pPr>
                          </w:p>
                          <w:p w14:paraId="235A790E" w14:textId="77777777" w:rsidR="00A321A6" w:rsidRPr="003A0CB1" w:rsidRDefault="00A321A6" w:rsidP="00377C9F">
                            <w:pPr>
                              <w:rPr>
                                <w:rFonts w:ascii="Times New Roman" w:hAnsi="Times New Roman" w:cs="Times New Roman"/>
                                <w:b/>
                                <w:szCs w:val="36"/>
                              </w:rPr>
                            </w:pPr>
                          </w:p>
                          <w:p w14:paraId="60E2D50B" w14:textId="1333F269" w:rsidR="00A321A6" w:rsidRPr="003A0CB1" w:rsidRDefault="00A321A6" w:rsidP="00377C9F">
                            <w:pPr>
                              <w:rPr>
                                <w:rFonts w:ascii="Times New Roman" w:hAnsi="Times New Roman" w:cs="Times New Roman"/>
                                <w:b/>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A03DD" id="_x0000_t202" coordsize="21600,21600" o:spt="202" path="m,l,21600r21600,l21600,xe">
                <v:stroke joinstyle="miter"/>
                <v:path gradientshapeok="t" o:connecttype="rect"/>
              </v:shapetype>
              <v:shape id="Text Box 39" o:spid="_x0000_s1026" type="#_x0000_t202" style="position:absolute;margin-left:-7.5pt;margin-top:34.15pt;width:489.9pt;height:36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" fillcolor="white [3201]" stroked="f" strokeweight=".25pt">
                <v:fill opacity="39321f"/>
                <v:textbox>
                  <w:txbxContent>
                    <w:p w14:paraId="744651D8" w14:textId="77777777" w:rsidR="00A321A6" w:rsidRPr="003A0CB1" w:rsidRDefault="00A321A6" w:rsidP="00377C9F">
                      <w:pPr>
                        <w:rPr>
                          <w:rFonts w:ascii="Times New Roman" w:hAnsi="Times New Roman" w:cs="Times New Roman"/>
                          <w:b/>
                          <w:sz w:val="32"/>
                          <w:szCs w:val="44"/>
                        </w:rPr>
                      </w:pPr>
                    </w:p>
                    <w:p w14:paraId="2B28B1B3" w14:textId="2BEE6178" w:rsidR="00816AEC" w:rsidRPr="00816AEC"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
                          <w:sz w:val="56"/>
                          <w:szCs w:val="160"/>
                        </w:rPr>
                      </w:pPr>
                      <w:r w:rsidRPr="00816AEC">
                        <w:rPr>
                          <w:rFonts w:ascii="Arial Narrow" w:hAnsi="Arial Narrow" w:cs="Times New Roman"/>
                          <w:b/>
                          <w:sz w:val="56"/>
                          <w:szCs w:val="160"/>
                        </w:rPr>
                        <w:t xml:space="preserve">SECOND </w:t>
                      </w:r>
                      <w:r w:rsidR="00525D5D">
                        <w:rPr>
                          <w:rFonts w:ascii="Arial Narrow" w:hAnsi="Arial Narrow" w:cs="Times New Roman"/>
                          <w:b/>
                          <w:sz w:val="56"/>
                          <w:szCs w:val="160"/>
                        </w:rPr>
                        <w:t>(2</w:t>
                      </w:r>
                      <w:r w:rsidR="00525D5D" w:rsidRPr="00525D5D">
                        <w:rPr>
                          <w:rFonts w:ascii="Arial Narrow" w:hAnsi="Arial Narrow" w:cs="Times New Roman"/>
                          <w:b/>
                          <w:sz w:val="56"/>
                          <w:szCs w:val="160"/>
                          <w:vertAlign w:val="superscript"/>
                        </w:rPr>
                        <w:t>nd</w:t>
                      </w:r>
                      <w:r w:rsidR="00525D5D">
                        <w:rPr>
                          <w:rFonts w:ascii="Arial Narrow" w:hAnsi="Arial Narrow" w:cs="Times New Roman"/>
                          <w:b/>
                          <w:sz w:val="56"/>
                          <w:szCs w:val="160"/>
                        </w:rPr>
                        <w:t xml:space="preserve">) </w:t>
                      </w:r>
                      <w:r w:rsidR="006B095E">
                        <w:rPr>
                          <w:rFonts w:ascii="Arial Narrow" w:hAnsi="Arial Narrow" w:cs="Times New Roman"/>
                          <w:b/>
                          <w:sz w:val="56"/>
                          <w:szCs w:val="160"/>
                        </w:rPr>
                        <w:t>FACE-</w:t>
                      </w:r>
                      <w:r w:rsidRPr="00816AEC">
                        <w:rPr>
                          <w:rFonts w:ascii="Arial Narrow" w:hAnsi="Arial Narrow" w:cs="Times New Roman"/>
                          <w:b/>
                          <w:sz w:val="56"/>
                          <w:szCs w:val="160"/>
                        </w:rPr>
                        <w:t>TO</w:t>
                      </w:r>
                      <w:r w:rsidR="006B095E">
                        <w:rPr>
                          <w:rFonts w:ascii="Arial Narrow" w:hAnsi="Arial Narrow" w:cs="Times New Roman"/>
                          <w:b/>
                          <w:sz w:val="56"/>
                          <w:szCs w:val="160"/>
                        </w:rPr>
                        <w:t>-</w:t>
                      </w:r>
                      <w:r w:rsidRPr="00816AEC">
                        <w:rPr>
                          <w:rFonts w:ascii="Arial Narrow" w:hAnsi="Arial Narrow" w:cs="Times New Roman"/>
                          <w:b/>
                          <w:sz w:val="56"/>
                          <w:szCs w:val="160"/>
                        </w:rPr>
                        <w:t>FACE MEETING OF THE HOUSEHOLD WASTE PARTNERSHIP</w:t>
                      </w:r>
                      <w:r w:rsidR="00615B82">
                        <w:rPr>
                          <w:rFonts w:ascii="Arial Narrow" w:hAnsi="Arial Narrow" w:cs="Times New Roman"/>
                          <w:b/>
                          <w:sz w:val="56"/>
                          <w:szCs w:val="160"/>
                        </w:rPr>
                        <w:t xml:space="preserve"> </w:t>
                      </w:r>
                      <w:r w:rsidRPr="00816AEC">
                        <w:rPr>
                          <w:rFonts w:ascii="Arial Narrow" w:hAnsi="Arial Narrow" w:cs="Times New Roman"/>
                          <w:b/>
                          <w:sz w:val="56"/>
                          <w:szCs w:val="160"/>
                        </w:rPr>
                        <w:t>WORKING GROUP</w:t>
                      </w:r>
                    </w:p>
                    <w:p w14:paraId="637129F7" w14:textId="77777777" w:rsidR="00525D5D" w:rsidRDefault="00525D5D"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
                          <w:sz w:val="48"/>
                          <w:szCs w:val="96"/>
                        </w:rPr>
                      </w:pPr>
                    </w:p>
                    <w:p w14:paraId="5335E915" w14:textId="7EA6E376"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Cs/>
                          <w:sz w:val="40"/>
                          <w:szCs w:val="56"/>
                        </w:rPr>
                      </w:pPr>
                      <w:r w:rsidRPr="007D2759">
                        <w:rPr>
                          <w:rFonts w:ascii="Arial Narrow" w:hAnsi="Arial Narrow" w:cs="Times New Roman"/>
                          <w:bCs/>
                          <w:sz w:val="40"/>
                          <w:szCs w:val="56"/>
                        </w:rPr>
                        <w:t xml:space="preserve">PORT OF SPAIN, </w:t>
                      </w:r>
                    </w:p>
                    <w:p w14:paraId="563BA84A" w14:textId="77777777"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Arial Narrow" w:hAnsi="Arial Narrow" w:cs="Times New Roman"/>
                          <w:bCs/>
                          <w:sz w:val="40"/>
                          <w:szCs w:val="56"/>
                        </w:rPr>
                      </w:pPr>
                      <w:r w:rsidRPr="007D2759">
                        <w:rPr>
                          <w:rFonts w:ascii="Arial Narrow" w:hAnsi="Arial Narrow" w:cs="Times New Roman"/>
                          <w:bCs/>
                          <w:sz w:val="40"/>
                          <w:szCs w:val="56"/>
                        </w:rPr>
                        <w:t xml:space="preserve">TRINIDAD AND TOBAGO </w:t>
                      </w:r>
                    </w:p>
                    <w:p w14:paraId="2FD4AE46" w14:textId="49B3FAAB" w:rsidR="00816AEC" w:rsidRPr="007D2759" w:rsidRDefault="00816AEC" w:rsidP="00816AEC">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cs="Times New Roman"/>
                          <w:bCs/>
                          <w:sz w:val="40"/>
                          <w:szCs w:val="56"/>
                        </w:rPr>
                      </w:pPr>
                      <w:r w:rsidRPr="007D2759">
                        <w:rPr>
                          <w:rFonts w:ascii="Arial Narrow" w:hAnsi="Arial Narrow" w:cs="Times New Roman"/>
                          <w:bCs/>
                          <w:sz w:val="40"/>
                          <w:szCs w:val="56"/>
                        </w:rPr>
                        <w:t>4-6 September 2019</w:t>
                      </w:r>
                    </w:p>
                    <w:p w14:paraId="6A248F4A" w14:textId="77777777" w:rsidR="00A321A6" w:rsidRPr="003A0CB1" w:rsidRDefault="00A321A6" w:rsidP="00377C9F">
                      <w:pPr>
                        <w:rPr>
                          <w:rFonts w:ascii="Times New Roman" w:hAnsi="Times New Roman" w:cs="Times New Roman"/>
                          <w:b/>
                          <w:sz w:val="28"/>
                          <w:szCs w:val="36"/>
                          <w:highlight w:val="yellow"/>
                        </w:rPr>
                      </w:pPr>
                    </w:p>
                    <w:p w14:paraId="01E2079E" w14:textId="77777777" w:rsidR="00A321A6" w:rsidRPr="003A0CB1" w:rsidRDefault="00A321A6" w:rsidP="00377C9F">
                      <w:pPr>
                        <w:rPr>
                          <w:rFonts w:ascii="Times New Roman" w:hAnsi="Times New Roman" w:cs="Times New Roman"/>
                          <w:b/>
                          <w:szCs w:val="36"/>
                        </w:rPr>
                      </w:pPr>
                    </w:p>
                    <w:p w14:paraId="574AF3E4" w14:textId="77777777" w:rsidR="00A321A6" w:rsidRPr="003A0CB1" w:rsidRDefault="00A321A6" w:rsidP="00377C9F">
                      <w:pPr>
                        <w:rPr>
                          <w:rFonts w:ascii="Times New Roman" w:hAnsi="Times New Roman" w:cs="Times New Roman"/>
                          <w:b/>
                          <w:szCs w:val="36"/>
                        </w:rPr>
                      </w:pPr>
                    </w:p>
                    <w:p w14:paraId="235A790E" w14:textId="77777777" w:rsidR="00A321A6" w:rsidRPr="003A0CB1" w:rsidRDefault="00A321A6" w:rsidP="00377C9F">
                      <w:pPr>
                        <w:rPr>
                          <w:rFonts w:ascii="Times New Roman" w:hAnsi="Times New Roman" w:cs="Times New Roman"/>
                          <w:b/>
                          <w:szCs w:val="36"/>
                        </w:rPr>
                      </w:pPr>
                    </w:p>
                    <w:p w14:paraId="60E2D50B" w14:textId="1333F269" w:rsidR="00A321A6" w:rsidRPr="003A0CB1" w:rsidRDefault="00A321A6" w:rsidP="00377C9F">
                      <w:pPr>
                        <w:rPr>
                          <w:rFonts w:ascii="Times New Roman" w:hAnsi="Times New Roman" w:cs="Times New Roman"/>
                          <w:b/>
                          <w:szCs w:val="36"/>
                        </w:rPr>
                      </w:pPr>
                    </w:p>
                  </w:txbxContent>
                </v:textbox>
                <w10:wrap anchorx="margin"/>
              </v:shape>
            </w:pict>
          </mc:Fallback>
        </mc:AlternateContent>
      </w:r>
    </w:p>
    <w:p w14:paraId="4DE91487" w14:textId="315F5F90" w:rsidR="00AB13C9" w:rsidRDefault="00AB13C9" w:rsidP="00C17406">
      <w:pPr>
        <w:jc w:val="center"/>
      </w:pPr>
    </w:p>
    <w:p w14:paraId="01C56433" w14:textId="5C8F9A27" w:rsidR="00AB13C9" w:rsidRDefault="00AB13C9" w:rsidP="00C17406">
      <w:pPr>
        <w:jc w:val="center"/>
      </w:pPr>
    </w:p>
    <w:p w14:paraId="0CA1B440" w14:textId="77777777" w:rsidR="00AB13C9" w:rsidRDefault="00AB13C9" w:rsidP="00C17406">
      <w:pPr>
        <w:jc w:val="center"/>
      </w:pPr>
    </w:p>
    <w:p w14:paraId="22F99243" w14:textId="2517B62A" w:rsidR="00AB13C9" w:rsidRDefault="00AB13C9" w:rsidP="00C17406">
      <w:pPr>
        <w:jc w:val="center"/>
      </w:pPr>
    </w:p>
    <w:p w14:paraId="33214396" w14:textId="77777777" w:rsidR="00C17406" w:rsidRPr="00377C9F" w:rsidRDefault="00C17406" w:rsidP="00CF2365">
      <w:pPr>
        <w:pStyle w:val="ListParagraph"/>
        <w:rPr>
          <w:rFonts w:ascii="Arial Narrow" w:hAnsi="Arial Narrow"/>
          <w:sz w:val="32"/>
        </w:rPr>
      </w:pPr>
    </w:p>
    <w:p w14:paraId="7CE2909D" w14:textId="4AF4C075" w:rsidR="002D08C5" w:rsidRPr="00B52023" w:rsidRDefault="002D08C5" w:rsidP="002D08C5">
      <w:pPr>
        <w:jc w:val="center"/>
        <w:rPr>
          <w:rFonts w:ascii="Arial Narrow" w:hAnsi="Arial Narrow"/>
          <w:b/>
          <w:sz w:val="40"/>
        </w:rPr>
      </w:pPr>
    </w:p>
    <w:p w14:paraId="2B42EB22" w14:textId="77777777" w:rsidR="00377C9F" w:rsidRPr="00B52023" w:rsidRDefault="00377C9F" w:rsidP="002D08C5">
      <w:pPr>
        <w:jc w:val="center"/>
        <w:rPr>
          <w:rFonts w:ascii="Arial Narrow" w:hAnsi="Arial Narrow"/>
          <w:b/>
          <w:sz w:val="40"/>
        </w:rPr>
      </w:pPr>
    </w:p>
    <w:p w14:paraId="41432F53" w14:textId="77777777" w:rsidR="00377C9F" w:rsidRPr="00B52023" w:rsidRDefault="00377C9F" w:rsidP="002D08C5">
      <w:pPr>
        <w:jc w:val="center"/>
        <w:rPr>
          <w:rFonts w:ascii="Arial Narrow" w:hAnsi="Arial Narrow"/>
          <w:b/>
          <w:sz w:val="40"/>
        </w:rPr>
      </w:pPr>
    </w:p>
    <w:p w14:paraId="2E0D8158" w14:textId="77777777" w:rsidR="003D5CB2" w:rsidRDefault="003D5CB2" w:rsidP="002D08C5">
      <w:pPr>
        <w:jc w:val="center"/>
        <w:rPr>
          <w:rFonts w:ascii="Arial Narrow" w:hAnsi="Arial Narrow"/>
          <w:b/>
          <w:color w:val="E36C0A" w:themeColor="accent6" w:themeShade="BF"/>
          <w:sz w:val="40"/>
        </w:rPr>
      </w:pPr>
    </w:p>
    <w:p w14:paraId="2F36373D" w14:textId="77777777" w:rsidR="003D5CB2" w:rsidRDefault="003D5CB2" w:rsidP="002D08C5">
      <w:pPr>
        <w:jc w:val="center"/>
        <w:rPr>
          <w:rFonts w:ascii="Arial Narrow" w:hAnsi="Arial Narrow"/>
          <w:b/>
          <w:color w:val="E36C0A" w:themeColor="accent6" w:themeShade="BF"/>
          <w:sz w:val="40"/>
        </w:rPr>
      </w:pPr>
    </w:p>
    <w:p w14:paraId="581DEBA0" w14:textId="77777777" w:rsidR="002D08C5" w:rsidRDefault="002D08C5" w:rsidP="00370B22">
      <w:pPr>
        <w:jc w:val="center"/>
        <w:rPr>
          <w:rFonts w:ascii="Arial Narrow" w:hAnsi="Arial Narrow"/>
          <w:b/>
          <w:sz w:val="32"/>
        </w:rPr>
      </w:pPr>
    </w:p>
    <w:p w14:paraId="273FE7CB" w14:textId="77777777" w:rsidR="00CF2365" w:rsidRDefault="00CF2365" w:rsidP="00370B22">
      <w:pPr>
        <w:jc w:val="center"/>
        <w:rPr>
          <w:rFonts w:ascii="Arial Narrow" w:hAnsi="Arial Narrow"/>
          <w:b/>
          <w:sz w:val="32"/>
        </w:rPr>
      </w:pPr>
    </w:p>
    <w:p w14:paraId="5B1CAE07" w14:textId="77777777" w:rsidR="00816AEC" w:rsidRPr="00816AEC" w:rsidRDefault="00816AEC" w:rsidP="00816AEC">
      <w:pPr>
        <w:jc w:val="center"/>
        <w:rPr>
          <w:rFonts w:ascii="Arial Narrow" w:hAnsi="Arial Narrow"/>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AEC">
        <w:rPr>
          <w:rFonts w:ascii="Arial Narrow" w:hAnsi="Arial Narrow"/>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 INFORMATION PACKAGE</w:t>
      </w:r>
    </w:p>
    <w:p w14:paraId="32137483" w14:textId="77777777" w:rsidR="00065946" w:rsidRDefault="00065946" w:rsidP="00BC7D19">
      <w:pPr>
        <w:rPr>
          <w:rFonts w:ascii="Arial Narrow" w:hAnsi="Arial Narrow"/>
          <w:sz w:val="28"/>
        </w:rPr>
      </w:pPr>
    </w:p>
    <w:p w14:paraId="0033D778" w14:textId="2F698654" w:rsidR="00444049" w:rsidRDefault="00444049">
      <w:pPr>
        <w:rPr>
          <w:rFonts w:ascii="Arial Narrow" w:hAnsi="Arial Narrow"/>
          <w:sz w:val="28"/>
        </w:rPr>
      </w:pPr>
      <w:r>
        <w:rPr>
          <w:rFonts w:ascii="Arial Narrow" w:hAnsi="Arial Narrow"/>
          <w:sz w:val="28"/>
        </w:rPr>
        <w:br w:type="page"/>
      </w:r>
    </w:p>
    <w:p w14:paraId="7E531BF4" w14:textId="77777777" w:rsidR="00444049" w:rsidRPr="00B52023" w:rsidRDefault="00444049" w:rsidP="00BC7D19">
      <w:pPr>
        <w:rPr>
          <w:rFonts w:ascii="Arial Narrow" w:hAnsi="Arial Narrow"/>
          <w:sz w:val="28"/>
        </w:rPr>
        <w:sectPr w:rsidR="00444049" w:rsidRPr="00B52023" w:rsidSect="00444049">
          <w:headerReference w:type="default" r:id="rId11"/>
          <w:pgSz w:w="12240" w:h="15840"/>
          <w:pgMar w:top="1440" w:right="1440" w:bottom="1440" w:left="1440" w:header="737" w:footer="720" w:gutter="0"/>
          <w:cols w:space="720"/>
          <w:docGrid w:linePitch="360"/>
        </w:sectPr>
      </w:pPr>
    </w:p>
    <w:p w14:paraId="6FA98E73" w14:textId="77777777" w:rsidR="001C7492" w:rsidRPr="007126D6" w:rsidRDefault="001D7B3C" w:rsidP="001C7492">
      <w:pPr>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6D6">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DDF4441" w14:textId="77777777" w:rsidR="00577680" w:rsidRPr="00577680" w:rsidRDefault="00577680" w:rsidP="00577680">
      <w:pPr>
        <w:jc w:val="both"/>
        <w:rPr>
          <w:rFonts w:ascii="Arial Narrow" w:hAnsi="Arial Narrow"/>
          <w:sz w:val="24"/>
          <w:szCs w:val="24"/>
        </w:rPr>
      </w:pPr>
      <w:r w:rsidRPr="00577680">
        <w:rPr>
          <w:rFonts w:ascii="Arial Narrow" w:hAnsi="Arial Narrow"/>
          <w:sz w:val="24"/>
          <w:szCs w:val="24"/>
        </w:rPr>
        <w:t>The second meeting of the Household Waste Partnership working group will meet in Port of Spain, Trinidad and Tobago, from 4 to 6 September.  The working group is expected to consider its workplan for the 2020-21 biennium, including finalization of the draft overall guidance document on the environmentally sound management of household waste; collecting case studies from various regions related to the topics addressed in the guidance document; the enhancement of awareness-raising activities and training on the environmentally sound management of household waste and enhancement of people’s participation in household waste management activities and decision-making; and the coordination of outreach activities and cooperation with other organizations working on household waste management, including the Partnership on Plastic Waste.</w:t>
      </w:r>
    </w:p>
    <w:p w14:paraId="3FD863C7" w14:textId="1D8F4F2F" w:rsidR="003E440A" w:rsidRPr="00290479" w:rsidRDefault="00577680" w:rsidP="00577680">
      <w:pPr>
        <w:jc w:val="both"/>
        <w:rPr>
          <w:rFonts w:ascii="Arial Narrow" w:hAnsi="Arial Narrow"/>
          <w:sz w:val="24"/>
          <w:szCs w:val="24"/>
        </w:rPr>
      </w:pPr>
      <w:r w:rsidRPr="00577680">
        <w:rPr>
          <w:rFonts w:ascii="Arial Narrow" w:hAnsi="Arial Narrow"/>
          <w:sz w:val="24"/>
          <w:szCs w:val="24"/>
        </w:rPr>
        <w:t xml:space="preserve">A Writers’ Sprint will be held back-to-back with the second meeting of the Household Waste Partnership working group, from Sunday 8 to Thursday 12 September 2019. The aim of the Writers’ Sprint is to enable an environment in which the group can collaborate to produce a comprehensive draft of the overall guidance document on the environmentally sound management of household waste. </w:t>
      </w:r>
    </w:p>
    <w:p w14:paraId="1D61B866" w14:textId="2C9A8B22" w:rsidR="001D7B3C" w:rsidRPr="00A95C79" w:rsidRDefault="002A7C3E"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r w:rsidR="002D6002"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TRINIDAD AND TOBAGO</w:t>
      </w:r>
    </w:p>
    <w:p w14:paraId="5E4BB053" w14:textId="77777777" w:rsidR="002D6002" w:rsidRPr="002D6002" w:rsidRDefault="002D6002" w:rsidP="005A0A75">
      <w:pPr>
        <w:pStyle w:val="NormalWeb"/>
        <w:shd w:val="clear" w:color="auto" w:fill="FFFFFF"/>
        <w:spacing w:before="240" w:after="240" w:line="276" w:lineRule="auto"/>
        <w:jc w:val="both"/>
        <w:rPr>
          <w:rFonts w:ascii="Arial Narrow" w:hAnsi="Arial Narrow" w:cs="Helvetica"/>
        </w:rPr>
      </w:pPr>
      <w:r w:rsidRPr="002D6002">
        <w:rPr>
          <w:rFonts w:ascii="Arial Narrow" w:hAnsi="Arial Narrow" w:cs="Helvetica"/>
        </w:rPr>
        <w:t>The Republic of Trinidad and Tobago is a twin-island republic located at the southern end of the Caribbean archipelago, situated immediately off the coast of Northeast Venezuela and directly to the south of the island of Grenada. The country consists of two main islands (Trinidad and Tobago) as well as several smaller land masses and possesses a collective land area of approximately 5,128 square kilometres.</w:t>
      </w:r>
    </w:p>
    <w:p w14:paraId="1DFD0777" w14:textId="0B781158" w:rsidR="00D87BB5" w:rsidRDefault="002D6002" w:rsidP="002B1C18">
      <w:pPr>
        <w:pStyle w:val="NormalWeb"/>
        <w:shd w:val="clear" w:color="auto" w:fill="FFFFFF"/>
        <w:spacing w:before="240" w:beforeAutospacing="0" w:after="240" w:afterAutospacing="0" w:line="276" w:lineRule="auto"/>
        <w:jc w:val="both"/>
        <w:rPr>
          <w:rFonts w:ascii="Arial Narrow" w:hAnsi="Arial Narrow" w:cs="Helvetica"/>
        </w:rPr>
      </w:pPr>
      <w:r w:rsidRPr="002D6002">
        <w:rPr>
          <w:rFonts w:ascii="Arial Narrow" w:hAnsi="Arial Narrow" w:cs="Helvetica"/>
        </w:rPr>
        <w:t xml:space="preserve">Once former colonies of the Spanish, French, Dutch, Courlander and British Empires, the islands became independent in 1962 and received </w:t>
      </w:r>
      <w:r w:rsidR="002B1C18">
        <w:rPr>
          <w:rFonts w:ascii="Arial Narrow" w:hAnsi="Arial Narrow" w:cs="Helvetica"/>
        </w:rPr>
        <w:t xml:space="preserve">the </w:t>
      </w:r>
      <w:r w:rsidRPr="002D6002">
        <w:rPr>
          <w:rFonts w:ascii="Arial Narrow" w:hAnsi="Arial Narrow" w:cs="Helvetica"/>
        </w:rPr>
        <w:t>status of a republic in 1976. Today, Trinidad and Tobago is one of the most diversified and industrialised economies in the Caribbean. The primary overall contributors to the nation’s economy are the Energy and Services sectors. Tourism is the primary economic contributor on the island of Tobago. The current total population of the nation is approximately 1.3</w:t>
      </w:r>
      <w:r w:rsidR="0041524A">
        <w:rPr>
          <w:rFonts w:ascii="Arial Narrow" w:hAnsi="Arial Narrow" w:cs="Helvetica"/>
        </w:rPr>
        <w:t>7</w:t>
      </w:r>
      <w:r w:rsidRPr="002D6002">
        <w:rPr>
          <w:rFonts w:ascii="Arial Narrow" w:hAnsi="Arial Narrow" w:cs="Helvetica"/>
        </w:rPr>
        <w:t xml:space="preserve"> million inhabitants an</w:t>
      </w:r>
      <w:r w:rsidR="007E1335">
        <w:rPr>
          <w:rFonts w:ascii="Arial Narrow" w:hAnsi="Arial Narrow" w:cs="Helvetica"/>
        </w:rPr>
        <w:t>d</w:t>
      </w:r>
      <w:r w:rsidR="002B1C18">
        <w:rPr>
          <w:rFonts w:ascii="Arial Narrow" w:hAnsi="Arial Narrow" w:cs="Helvetica"/>
        </w:rPr>
        <w:t xml:space="preserve"> </w:t>
      </w:r>
      <w:r w:rsidRPr="002D6002">
        <w:rPr>
          <w:rFonts w:ascii="Arial Narrow" w:hAnsi="Arial Narrow" w:cs="Helvetica"/>
        </w:rPr>
        <w:t>English is the official language. The capital city is Port-of-Spain in Trinidad and on the island of Tobago</w:t>
      </w:r>
      <w:r w:rsidR="002B1C18">
        <w:rPr>
          <w:rFonts w:ascii="Arial Narrow" w:hAnsi="Arial Narrow" w:cs="Helvetica"/>
        </w:rPr>
        <w:t>,</w:t>
      </w:r>
      <w:r w:rsidRPr="002D6002">
        <w:rPr>
          <w:rFonts w:ascii="Arial Narrow" w:hAnsi="Arial Narrow" w:cs="Helvetica"/>
        </w:rPr>
        <w:t xml:space="preserve"> the main town is Scarborough.</w:t>
      </w:r>
    </w:p>
    <w:p w14:paraId="2A5E3069" w14:textId="6F82F934" w:rsidR="002D6002" w:rsidRPr="00727CD6" w:rsidRDefault="002D6002" w:rsidP="00A321A6">
      <w:pPr>
        <w:spacing w:after="240"/>
        <w:jc w:val="both"/>
        <w:rPr>
          <w:rFonts w:ascii="Arial Narrow" w:eastAsia="Calibri" w:hAnsi="Arial Narrow" w:cs="Arial"/>
          <w:b/>
          <w:sz w:val="24"/>
          <w:u w:val="single"/>
        </w:rPr>
      </w:pPr>
      <w:r w:rsidRPr="00727CD6">
        <w:rPr>
          <w:rFonts w:ascii="Arial Narrow" w:eastAsia="Calibri" w:hAnsi="Arial Narrow" w:cs="Arial"/>
          <w:b/>
          <w:sz w:val="24"/>
          <w:u w:val="single"/>
        </w:rPr>
        <w:t>Some key facts to take note of when travelling to Trinidad and Tobago:</w:t>
      </w:r>
    </w:p>
    <w:p w14:paraId="7A73E8C2" w14:textId="1F3FC384" w:rsidR="002D6002" w:rsidRPr="00C33025" w:rsidRDefault="002D6002" w:rsidP="00A321A6">
      <w:pPr>
        <w:spacing w:after="240"/>
        <w:jc w:val="both"/>
        <w:rPr>
          <w:rFonts w:ascii="Arial Narrow" w:eastAsia="Calibri" w:hAnsi="Arial Narrow" w:cs="Arial"/>
          <w:sz w:val="24"/>
        </w:rPr>
      </w:pPr>
      <w:r w:rsidRPr="00C33025">
        <w:rPr>
          <w:rFonts w:ascii="Arial Narrow" w:eastAsia="Calibri" w:hAnsi="Arial Narrow" w:cs="Arial"/>
          <w:b/>
          <w:i/>
          <w:sz w:val="24"/>
        </w:rPr>
        <w:t xml:space="preserve">Climate: </w:t>
      </w:r>
      <w:r w:rsidRPr="00C33025">
        <w:rPr>
          <w:rFonts w:ascii="Arial Narrow" w:eastAsia="Calibri" w:hAnsi="Arial Narrow" w:cs="Arial"/>
          <w:sz w:val="24"/>
        </w:rPr>
        <w:t>Trinidad and Tobago has a tropical climate with an annual mean temperature</w:t>
      </w:r>
      <w:r w:rsidR="0041524A">
        <w:rPr>
          <w:rFonts w:ascii="Arial Narrow" w:eastAsia="Calibri" w:hAnsi="Arial Narrow" w:cs="Arial"/>
          <w:sz w:val="24"/>
        </w:rPr>
        <w:t xml:space="preserve"> of</w:t>
      </w:r>
      <w:r w:rsidRPr="00C33025">
        <w:rPr>
          <w:rFonts w:ascii="Arial Narrow" w:eastAsia="Calibri" w:hAnsi="Arial Narrow" w:cs="Arial"/>
          <w:sz w:val="24"/>
        </w:rPr>
        <w:t xml:space="preserve"> 29</w:t>
      </w:r>
      <w:r w:rsidR="00617BE5">
        <w:rPr>
          <w:rFonts w:ascii="Arial Narrow" w:eastAsia="Calibri" w:hAnsi="Arial Narrow" w:cs="Arial"/>
          <w:sz w:val="24"/>
        </w:rPr>
        <w:t xml:space="preserve"> </w:t>
      </w:r>
      <w:r w:rsidR="00BD630A">
        <w:rPr>
          <w:rFonts w:ascii="Arial Narrow" w:eastAsia="Calibri" w:hAnsi="Arial Narrow" w:cs="Arial"/>
          <w:sz w:val="24"/>
        </w:rPr>
        <w:sym w:font="Symbol" w:char="F0B0"/>
      </w:r>
      <w:r w:rsidRPr="00C33025">
        <w:rPr>
          <w:rFonts w:ascii="Arial Narrow" w:eastAsia="Calibri" w:hAnsi="Arial Narrow" w:cs="Arial"/>
          <w:sz w:val="24"/>
        </w:rPr>
        <w:t>C and 32</w:t>
      </w:r>
      <w:r w:rsidR="00617BE5">
        <w:rPr>
          <w:rFonts w:ascii="Arial Narrow" w:eastAsia="Calibri" w:hAnsi="Arial Narrow" w:cs="Arial"/>
          <w:sz w:val="24"/>
        </w:rPr>
        <w:t xml:space="preserve"> </w:t>
      </w:r>
      <w:r w:rsidR="00BD630A">
        <w:rPr>
          <w:rFonts w:ascii="Arial Narrow" w:eastAsia="Calibri" w:hAnsi="Arial Narrow" w:cs="Arial"/>
          <w:sz w:val="24"/>
        </w:rPr>
        <w:sym w:font="Symbol" w:char="F0B0"/>
      </w:r>
      <w:r w:rsidRPr="00C33025">
        <w:rPr>
          <w:rFonts w:ascii="Arial Narrow" w:eastAsia="Calibri" w:hAnsi="Arial Narrow" w:cs="Arial"/>
          <w:sz w:val="24"/>
        </w:rPr>
        <w:t>C from January – May and June – December</w:t>
      </w:r>
      <w:r w:rsidR="00B86D7C">
        <w:rPr>
          <w:rFonts w:ascii="Arial Narrow" w:eastAsia="Calibri" w:hAnsi="Arial Narrow" w:cs="Arial"/>
          <w:sz w:val="24"/>
        </w:rPr>
        <w:t>,</w:t>
      </w:r>
      <w:r w:rsidRPr="00C33025">
        <w:rPr>
          <w:rFonts w:ascii="Arial Narrow" w:eastAsia="Calibri" w:hAnsi="Arial Narrow" w:cs="Arial"/>
          <w:sz w:val="24"/>
        </w:rPr>
        <w:t xml:space="preserve"> respectively. There are two seasons: the dry season (December – May) and the </w:t>
      </w:r>
      <w:r w:rsidR="0041524A">
        <w:rPr>
          <w:rFonts w:ascii="Arial Narrow" w:eastAsia="Calibri" w:hAnsi="Arial Narrow" w:cs="Arial"/>
          <w:sz w:val="24"/>
        </w:rPr>
        <w:t>wet</w:t>
      </w:r>
      <w:r w:rsidRPr="00C33025">
        <w:rPr>
          <w:rFonts w:ascii="Arial Narrow" w:eastAsia="Calibri" w:hAnsi="Arial Narrow" w:cs="Arial"/>
          <w:sz w:val="24"/>
        </w:rPr>
        <w:t xml:space="preserve"> season (June – November). The country lies immediately on the periphery of the hurricane belt.</w:t>
      </w:r>
    </w:p>
    <w:p w14:paraId="4BB558A8" w14:textId="77777777" w:rsidR="002D6002" w:rsidRPr="00C33025" w:rsidRDefault="002D6002" w:rsidP="00A321A6">
      <w:pPr>
        <w:spacing w:after="240"/>
        <w:jc w:val="both"/>
        <w:rPr>
          <w:rFonts w:ascii="Arial Narrow" w:eastAsia="Calibri" w:hAnsi="Arial Narrow" w:cs="Arial"/>
          <w:sz w:val="24"/>
        </w:rPr>
      </w:pPr>
      <w:r w:rsidRPr="00C33025">
        <w:rPr>
          <w:rFonts w:ascii="Arial Narrow" w:eastAsia="Calibri" w:hAnsi="Arial Narrow" w:cs="Arial"/>
          <w:b/>
          <w:i/>
          <w:sz w:val="24"/>
        </w:rPr>
        <w:t xml:space="preserve">Time: </w:t>
      </w:r>
      <w:r w:rsidRPr="00C33025">
        <w:rPr>
          <w:rFonts w:ascii="Arial Narrow" w:eastAsia="Calibri" w:hAnsi="Arial Narrow" w:cs="Arial"/>
          <w:sz w:val="24"/>
        </w:rPr>
        <w:t>The two islands fall within the Atlantic Standard Time (AST) time zone. During the Northern winter and summer seasons, the times locally are GMT/UTC-4 and GMT/UTC-5 hours respectively.</w:t>
      </w:r>
    </w:p>
    <w:p w14:paraId="0716FA61" w14:textId="1FD0EB84" w:rsidR="002D6002" w:rsidRDefault="002D6002" w:rsidP="00A321A6">
      <w:pPr>
        <w:spacing w:after="240"/>
        <w:jc w:val="both"/>
        <w:rPr>
          <w:rFonts w:ascii="Arial Narrow" w:eastAsia="Calibri" w:hAnsi="Arial Narrow" w:cs="Arial"/>
          <w:sz w:val="24"/>
        </w:rPr>
      </w:pPr>
      <w:r w:rsidRPr="00C33025">
        <w:rPr>
          <w:rFonts w:ascii="Arial Narrow" w:eastAsia="Calibri" w:hAnsi="Arial Narrow" w:cs="Arial"/>
          <w:b/>
          <w:i/>
          <w:sz w:val="24"/>
        </w:rPr>
        <w:lastRenderedPageBreak/>
        <w:t xml:space="preserve">Currency </w:t>
      </w:r>
      <w:r>
        <w:rPr>
          <w:rFonts w:ascii="Arial Narrow" w:eastAsia="Calibri" w:hAnsi="Arial Narrow" w:cs="Arial"/>
          <w:b/>
          <w:i/>
          <w:sz w:val="24"/>
        </w:rPr>
        <w:t>and</w:t>
      </w:r>
      <w:r w:rsidRPr="00C33025">
        <w:rPr>
          <w:rFonts w:ascii="Arial Narrow" w:eastAsia="Calibri" w:hAnsi="Arial Narrow" w:cs="Arial"/>
          <w:b/>
          <w:i/>
          <w:sz w:val="24"/>
        </w:rPr>
        <w:t xml:space="preserve"> Cards: </w:t>
      </w:r>
      <w:r w:rsidRPr="00C33025">
        <w:rPr>
          <w:rFonts w:ascii="Arial Narrow" w:eastAsia="Calibri" w:hAnsi="Arial Narrow" w:cs="Arial"/>
          <w:sz w:val="24"/>
        </w:rPr>
        <w:t>The currency of the country is the Trinidad and Tobago dollar (TT$). Presently, the TT$ is tied to the United States dollar (US$) and is floating at an average exchan</w:t>
      </w:r>
      <w:r>
        <w:rPr>
          <w:rFonts w:ascii="Arial Narrow" w:eastAsia="Calibri" w:hAnsi="Arial Narrow" w:cs="Arial"/>
          <w:sz w:val="24"/>
        </w:rPr>
        <w:t>ge rate of approximately US$1.00 to TT$6.</w:t>
      </w:r>
      <w:r w:rsidR="00BD630A">
        <w:rPr>
          <w:rFonts w:ascii="Arial Narrow" w:eastAsia="Calibri" w:hAnsi="Arial Narrow" w:cs="Arial"/>
          <w:sz w:val="24"/>
        </w:rPr>
        <w:t>8</w:t>
      </w:r>
      <w:r>
        <w:rPr>
          <w:rFonts w:ascii="Arial Narrow" w:eastAsia="Calibri" w:hAnsi="Arial Narrow" w:cs="Arial"/>
          <w:sz w:val="24"/>
        </w:rPr>
        <w:t>0.</w:t>
      </w:r>
      <w:r w:rsidRPr="00C33025">
        <w:rPr>
          <w:rFonts w:ascii="Arial Narrow" w:eastAsia="Calibri" w:hAnsi="Arial Narrow" w:cs="Arial"/>
          <w:sz w:val="24"/>
        </w:rPr>
        <w:t xml:space="preserve"> Local currency, credit cards and traveller’s cheques are accepted in most establishments. </w:t>
      </w:r>
      <w:r w:rsidR="00B86D7C">
        <w:rPr>
          <w:rFonts w:ascii="Arial Narrow" w:eastAsia="Calibri" w:hAnsi="Arial Narrow" w:cs="Arial"/>
          <w:sz w:val="24"/>
        </w:rPr>
        <w:t>A f</w:t>
      </w:r>
      <w:r w:rsidRPr="00C33025">
        <w:rPr>
          <w:rFonts w:ascii="Arial Narrow" w:eastAsia="Calibri" w:hAnsi="Arial Narrow" w:cs="Arial"/>
          <w:sz w:val="24"/>
        </w:rPr>
        <w:t>ew establishments may accept cash in US$. Major credit cards like VISA, MasterCard and American Express are widely accepted. ATMs are also widely available throughout the country</w:t>
      </w:r>
      <w:r>
        <w:rPr>
          <w:rFonts w:ascii="Arial Narrow" w:eastAsia="Calibri" w:hAnsi="Arial Narrow" w:cs="Arial"/>
          <w:sz w:val="24"/>
        </w:rPr>
        <w:t>.</w:t>
      </w:r>
    </w:p>
    <w:p w14:paraId="61E67723" w14:textId="77777777" w:rsidR="00813C1C" w:rsidRPr="00C33025" w:rsidRDefault="00813C1C" w:rsidP="00813C1C">
      <w:pPr>
        <w:spacing w:after="240"/>
        <w:jc w:val="both"/>
        <w:rPr>
          <w:rFonts w:ascii="Arial Narrow" w:eastAsia="Calibri" w:hAnsi="Arial Narrow" w:cs="Arial"/>
          <w:sz w:val="24"/>
        </w:rPr>
      </w:pPr>
      <w:r w:rsidRPr="00C33025">
        <w:rPr>
          <w:rFonts w:ascii="Arial Narrow" w:eastAsia="Calibri" w:hAnsi="Arial Narrow" w:cs="Arial"/>
          <w:b/>
          <w:i/>
          <w:sz w:val="24"/>
        </w:rPr>
        <w:t xml:space="preserve">Taxes &amp; Tipping: </w:t>
      </w:r>
      <w:r w:rsidRPr="00C33025">
        <w:rPr>
          <w:rFonts w:ascii="Arial Narrow" w:eastAsia="Calibri" w:hAnsi="Arial Narrow" w:cs="Arial"/>
          <w:sz w:val="24"/>
        </w:rPr>
        <w:t>Taxes levied locally typically include Value Added Tax (VAT) at a rate of 1</w:t>
      </w:r>
      <w:r>
        <w:rPr>
          <w:rFonts w:ascii="Arial Narrow" w:eastAsia="Calibri" w:hAnsi="Arial Narrow" w:cs="Arial"/>
          <w:sz w:val="24"/>
        </w:rPr>
        <w:t>2.5</w:t>
      </w:r>
      <w:r w:rsidRPr="00C33025">
        <w:rPr>
          <w:rFonts w:ascii="Arial Narrow" w:eastAsia="Calibri" w:hAnsi="Arial Narrow" w:cs="Arial"/>
          <w:sz w:val="24"/>
        </w:rPr>
        <w:t xml:space="preserve">% on consumer goods and services, service charges at hotels and dining establishments at </w:t>
      </w:r>
      <w:r>
        <w:rPr>
          <w:rFonts w:ascii="Arial Narrow" w:eastAsia="Calibri" w:hAnsi="Arial Narrow" w:cs="Arial"/>
          <w:sz w:val="24"/>
        </w:rPr>
        <w:t>a rate of 10%</w:t>
      </w:r>
      <w:r w:rsidRPr="00C33025">
        <w:rPr>
          <w:rFonts w:ascii="Arial Narrow" w:eastAsia="Calibri" w:hAnsi="Arial Narrow" w:cs="Arial"/>
          <w:sz w:val="24"/>
        </w:rPr>
        <w:t>. The Tax is</w:t>
      </w:r>
      <w:r>
        <w:rPr>
          <w:rFonts w:ascii="Arial Narrow" w:eastAsia="Calibri" w:hAnsi="Arial Narrow" w:cs="Arial"/>
          <w:sz w:val="24"/>
        </w:rPr>
        <w:t xml:space="preserve"> included in your ticket price. </w:t>
      </w:r>
      <w:r w:rsidRPr="00C33025">
        <w:rPr>
          <w:rFonts w:ascii="Arial Narrow" w:eastAsia="Calibri" w:hAnsi="Arial Narrow" w:cs="Arial"/>
          <w:sz w:val="24"/>
        </w:rPr>
        <w:t>Tipping is optional and is typically performed based on the service received.</w:t>
      </w:r>
    </w:p>
    <w:p w14:paraId="1FAF7436" w14:textId="3B6A1068" w:rsidR="00617BE5" w:rsidRDefault="00813C1C" w:rsidP="00A321A6">
      <w:pPr>
        <w:spacing w:after="240"/>
        <w:jc w:val="both"/>
        <w:rPr>
          <w:rFonts w:ascii="Arial Narrow" w:eastAsia="Calibri" w:hAnsi="Arial Narrow" w:cs="Arial"/>
          <w:sz w:val="24"/>
        </w:rPr>
      </w:pPr>
      <w:r w:rsidRPr="00C33025">
        <w:rPr>
          <w:rFonts w:ascii="Arial Narrow" w:eastAsia="Calibri" w:hAnsi="Arial Narrow" w:cs="Arial"/>
          <w:b/>
          <w:i/>
          <w:sz w:val="24"/>
        </w:rPr>
        <w:t xml:space="preserve">Dress Code: </w:t>
      </w:r>
      <w:r w:rsidRPr="00C33025">
        <w:rPr>
          <w:rFonts w:ascii="Arial Narrow" w:eastAsia="Calibri" w:hAnsi="Arial Narrow" w:cs="Arial"/>
          <w:sz w:val="24"/>
        </w:rPr>
        <w:t xml:space="preserve">The business dress code in Trinidad is more formal than in Tobago, with lightweight suits generally worn to attend meetings and conferences. In Tobago, jackets are optional </w:t>
      </w:r>
      <w:r w:rsidR="00E53595" w:rsidRPr="00C33025">
        <w:rPr>
          <w:rFonts w:ascii="Arial Narrow" w:eastAsia="Calibri" w:hAnsi="Arial Narrow" w:cs="Arial"/>
          <w:sz w:val="24"/>
        </w:rPr>
        <w:t>except for</w:t>
      </w:r>
      <w:r w:rsidRPr="00C33025">
        <w:rPr>
          <w:rFonts w:ascii="Arial Narrow" w:eastAsia="Calibri" w:hAnsi="Arial Narrow" w:cs="Arial"/>
          <w:sz w:val="24"/>
        </w:rPr>
        <w:t xml:space="preserve"> formal occasions.</w:t>
      </w:r>
      <w:r w:rsidR="00A7467E">
        <w:rPr>
          <w:rFonts w:ascii="Arial Narrow" w:eastAsia="Calibri" w:hAnsi="Arial Narrow" w:cs="Arial"/>
          <w:sz w:val="24"/>
        </w:rPr>
        <w:t xml:space="preserve">  </w:t>
      </w:r>
    </w:p>
    <w:p w14:paraId="17900A72" w14:textId="15418540" w:rsidR="002D6002" w:rsidRPr="00C33025" w:rsidRDefault="00813C1C" w:rsidP="00A321A6">
      <w:pPr>
        <w:spacing w:after="240"/>
        <w:jc w:val="both"/>
        <w:rPr>
          <w:rFonts w:ascii="Arial Narrow" w:eastAsia="Calibri" w:hAnsi="Arial Narrow" w:cs="Arial"/>
          <w:sz w:val="24"/>
        </w:rPr>
      </w:pPr>
      <w:r>
        <w:rPr>
          <w:rFonts w:ascii="Arial Narrow" w:eastAsia="Calibri" w:hAnsi="Arial Narrow" w:cs="Arial"/>
          <w:b/>
          <w:i/>
          <w:sz w:val="24"/>
        </w:rPr>
        <w:t>B</w:t>
      </w:r>
      <w:r w:rsidR="002D6002" w:rsidRPr="00C33025">
        <w:rPr>
          <w:rFonts w:ascii="Arial Narrow" w:eastAsia="Calibri" w:hAnsi="Arial Narrow" w:cs="Arial"/>
          <w:b/>
          <w:i/>
          <w:sz w:val="24"/>
        </w:rPr>
        <w:t xml:space="preserve">usiness Hours: </w:t>
      </w:r>
      <w:r w:rsidR="002D6002" w:rsidRPr="00C33025">
        <w:rPr>
          <w:rFonts w:ascii="Arial Narrow" w:eastAsia="Calibri" w:hAnsi="Arial Narrow" w:cs="Arial"/>
          <w:sz w:val="24"/>
        </w:rPr>
        <w:t>Business hours on both islands are generally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gridCol w:w="1962"/>
      </w:tblGrid>
      <w:tr w:rsidR="002D6002" w:rsidRPr="00C33025" w14:paraId="336BFF12" w14:textId="77777777" w:rsidTr="003E440A">
        <w:trPr>
          <w:trHeight w:val="499"/>
          <w:jc w:val="center"/>
        </w:trPr>
        <w:tc>
          <w:tcPr>
            <w:tcW w:w="1951" w:type="dxa"/>
            <w:shd w:val="clear" w:color="auto" w:fill="00B0F0"/>
            <w:vAlign w:val="center"/>
          </w:tcPr>
          <w:p w14:paraId="0BED7B87" w14:textId="77777777" w:rsidR="002D6002" w:rsidRPr="003E440A" w:rsidRDefault="002D6002" w:rsidP="004F6C13">
            <w:pPr>
              <w:spacing w:after="0" w:line="240" w:lineRule="auto"/>
              <w:jc w:val="center"/>
              <w:rPr>
                <w:rFonts w:ascii="Arial Narrow" w:eastAsia="Calibri" w:hAnsi="Arial Narrow" w:cs="Arial"/>
                <w:b/>
                <w:bCs/>
                <w:color w:val="000000" w:themeColor="text1"/>
                <w:szCs w:val="24"/>
              </w:rPr>
            </w:pPr>
            <w:r w:rsidRPr="003E440A">
              <w:rPr>
                <w:rFonts w:ascii="Arial Narrow" w:eastAsia="Calibri" w:hAnsi="Arial Narrow" w:cs="Arial"/>
                <w:b/>
                <w:bCs/>
                <w:color w:val="000000" w:themeColor="text1"/>
                <w:szCs w:val="24"/>
              </w:rPr>
              <w:t>BUSINESS TYPE</w:t>
            </w:r>
          </w:p>
        </w:tc>
        <w:tc>
          <w:tcPr>
            <w:tcW w:w="5387" w:type="dxa"/>
            <w:shd w:val="clear" w:color="auto" w:fill="00B0F0"/>
            <w:vAlign w:val="center"/>
          </w:tcPr>
          <w:p w14:paraId="30A8A1CA" w14:textId="77777777" w:rsidR="002D6002" w:rsidRPr="003E440A" w:rsidRDefault="002D6002" w:rsidP="004F6C13">
            <w:pPr>
              <w:spacing w:after="0" w:line="240" w:lineRule="auto"/>
              <w:jc w:val="center"/>
              <w:rPr>
                <w:rFonts w:ascii="Arial Narrow" w:eastAsia="Calibri" w:hAnsi="Arial Narrow" w:cs="Arial"/>
                <w:b/>
                <w:bCs/>
                <w:color w:val="000000" w:themeColor="text1"/>
                <w:szCs w:val="24"/>
              </w:rPr>
            </w:pPr>
            <w:r w:rsidRPr="003E440A">
              <w:rPr>
                <w:rFonts w:ascii="Arial Narrow" w:eastAsia="Calibri" w:hAnsi="Arial Narrow" w:cs="Arial"/>
                <w:b/>
                <w:bCs/>
                <w:color w:val="000000" w:themeColor="text1"/>
                <w:szCs w:val="24"/>
              </w:rPr>
              <w:t>HOURS</w:t>
            </w:r>
          </w:p>
        </w:tc>
        <w:tc>
          <w:tcPr>
            <w:tcW w:w="1962" w:type="dxa"/>
            <w:shd w:val="clear" w:color="auto" w:fill="00B0F0"/>
            <w:vAlign w:val="center"/>
          </w:tcPr>
          <w:p w14:paraId="5053A19E" w14:textId="77777777" w:rsidR="002D6002" w:rsidRPr="003E440A" w:rsidRDefault="002D6002" w:rsidP="004F6C13">
            <w:pPr>
              <w:spacing w:after="0" w:line="240" w:lineRule="auto"/>
              <w:jc w:val="center"/>
              <w:rPr>
                <w:rFonts w:ascii="Arial Narrow" w:eastAsia="Calibri" w:hAnsi="Arial Narrow" w:cs="Arial"/>
                <w:b/>
                <w:bCs/>
                <w:color w:val="000000" w:themeColor="text1"/>
                <w:szCs w:val="24"/>
              </w:rPr>
            </w:pPr>
            <w:r w:rsidRPr="003E440A">
              <w:rPr>
                <w:rFonts w:ascii="Arial Narrow" w:eastAsia="Calibri" w:hAnsi="Arial Narrow" w:cs="Arial"/>
                <w:b/>
                <w:bCs/>
                <w:color w:val="000000" w:themeColor="text1"/>
                <w:szCs w:val="24"/>
              </w:rPr>
              <w:t>DAYS</w:t>
            </w:r>
          </w:p>
        </w:tc>
      </w:tr>
      <w:tr w:rsidR="002D6002" w:rsidRPr="00C33025" w14:paraId="25FE430A" w14:textId="77777777" w:rsidTr="00A321A6">
        <w:trPr>
          <w:trHeight w:val="346"/>
          <w:jc w:val="center"/>
        </w:trPr>
        <w:tc>
          <w:tcPr>
            <w:tcW w:w="1951" w:type="dxa"/>
            <w:shd w:val="clear" w:color="auto" w:fill="auto"/>
            <w:vAlign w:val="center"/>
          </w:tcPr>
          <w:p w14:paraId="512512C1"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Government</w:t>
            </w:r>
          </w:p>
        </w:tc>
        <w:tc>
          <w:tcPr>
            <w:tcW w:w="5387" w:type="dxa"/>
            <w:shd w:val="clear" w:color="auto" w:fill="auto"/>
            <w:vAlign w:val="center"/>
          </w:tcPr>
          <w:p w14:paraId="164D5F51"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8:00 – 16:00</w:t>
            </w:r>
          </w:p>
        </w:tc>
        <w:tc>
          <w:tcPr>
            <w:tcW w:w="1962" w:type="dxa"/>
            <w:shd w:val="clear" w:color="auto" w:fill="auto"/>
            <w:vAlign w:val="center"/>
          </w:tcPr>
          <w:p w14:paraId="314E5ACD"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Monday – Friday</w:t>
            </w:r>
          </w:p>
        </w:tc>
      </w:tr>
      <w:tr w:rsidR="002D6002" w:rsidRPr="00C33025" w14:paraId="33B7F6BD" w14:textId="77777777" w:rsidTr="00A321A6">
        <w:trPr>
          <w:trHeight w:val="526"/>
          <w:jc w:val="center"/>
        </w:trPr>
        <w:tc>
          <w:tcPr>
            <w:tcW w:w="1951" w:type="dxa"/>
            <w:shd w:val="clear" w:color="auto" w:fill="auto"/>
            <w:vAlign w:val="center"/>
          </w:tcPr>
          <w:p w14:paraId="265EA4EF"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Business</w:t>
            </w:r>
          </w:p>
        </w:tc>
        <w:tc>
          <w:tcPr>
            <w:tcW w:w="5387" w:type="dxa"/>
            <w:shd w:val="clear" w:color="auto" w:fill="auto"/>
            <w:vAlign w:val="center"/>
          </w:tcPr>
          <w:p w14:paraId="17EA378C"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8:00 – 16:00</w:t>
            </w:r>
          </w:p>
        </w:tc>
        <w:tc>
          <w:tcPr>
            <w:tcW w:w="1962" w:type="dxa"/>
            <w:shd w:val="clear" w:color="auto" w:fill="auto"/>
            <w:vAlign w:val="center"/>
          </w:tcPr>
          <w:p w14:paraId="0F61BDB8"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Monday – Friday</w:t>
            </w:r>
          </w:p>
        </w:tc>
      </w:tr>
      <w:tr w:rsidR="002D6002" w:rsidRPr="00C33025" w14:paraId="2E3BF82D" w14:textId="77777777" w:rsidTr="00A321A6">
        <w:trPr>
          <w:trHeight w:val="436"/>
          <w:jc w:val="center"/>
        </w:trPr>
        <w:tc>
          <w:tcPr>
            <w:tcW w:w="1951" w:type="dxa"/>
            <w:shd w:val="clear" w:color="auto" w:fill="auto"/>
            <w:vAlign w:val="center"/>
          </w:tcPr>
          <w:p w14:paraId="338181A9"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Banking</w:t>
            </w:r>
          </w:p>
        </w:tc>
        <w:tc>
          <w:tcPr>
            <w:tcW w:w="5387" w:type="dxa"/>
            <w:shd w:val="clear" w:color="auto" w:fill="auto"/>
            <w:vAlign w:val="center"/>
          </w:tcPr>
          <w:p w14:paraId="0A57F170"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8:00 – 14:00; 8:00 – 12:00 &amp; 15:00 – 17:00; 10:00 – 18:00</w:t>
            </w:r>
          </w:p>
        </w:tc>
        <w:tc>
          <w:tcPr>
            <w:tcW w:w="1962" w:type="dxa"/>
            <w:shd w:val="clear" w:color="auto" w:fill="auto"/>
            <w:vAlign w:val="center"/>
          </w:tcPr>
          <w:p w14:paraId="6AD5FC46"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Monday – Friday</w:t>
            </w:r>
          </w:p>
        </w:tc>
      </w:tr>
      <w:tr w:rsidR="002D6002" w:rsidRPr="00C33025" w14:paraId="3414550E" w14:textId="77777777" w:rsidTr="00A321A6">
        <w:trPr>
          <w:trHeight w:val="436"/>
          <w:jc w:val="center"/>
        </w:trPr>
        <w:tc>
          <w:tcPr>
            <w:tcW w:w="1951" w:type="dxa"/>
            <w:shd w:val="clear" w:color="auto" w:fill="auto"/>
            <w:vAlign w:val="center"/>
          </w:tcPr>
          <w:p w14:paraId="4DAC9BA8"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Retail Stores</w:t>
            </w:r>
          </w:p>
        </w:tc>
        <w:tc>
          <w:tcPr>
            <w:tcW w:w="5387" w:type="dxa"/>
            <w:shd w:val="clear" w:color="auto" w:fill="auto"/>
            <w:vAlign w:val="center"/>
          </w:tcPr>
          <w:p w14:paraId="71DC568B"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8:00 – 16:00 and 8:00 – 15:00 (Saturdays)</w:t>
            </w:r>
          </w:p>
        </w:tc>
        <w:tc>
          <w:tcPr>
            <w:tcW w:w="1962" w:type="dxa"/>
            <w:shd w:val="clear" w:color="auto" w:fill="auto"/>
            <w:vAlign w:val="center"/>
          </w:tcPr>
          <w:p w14:paraId="2CF0FC85"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Monday – Saturday</w:t>
            </w:r>
          </w:p>
        </w:tc>
      </w:tr>
      <w:tr w:rsidR="002D6002" w:rsidRPr="00C33025" w14:paraId="7B5333C7" w14:textId="77777777" w:rsidTr="00A321A6">
        <w:trPr>
          <w:trHeight w:val="454"/>
          <w:jc w:val="center"/>
        </w:trPr>
        <w:tc>
          <w:tcPr>
            <w:tcW w:w="1951" w:type="dxa"/>
            <w:shd w:val="clear" w:color="auto" w:fill="auto"/>
            <w:vAlign w:val="center"/>
          </w:tcPr>
          <w:p w14:paraId="0B0FD2A8"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Restaurants</w:t>
            </w:r>
          </w:p>
        </w:tc>
        <w:tc>
          <w:tcPr>
            <w:tcW w:w="5387" w:type="dxa"/>
            <w:shd w:val="clear" w:color="auto" w:fill="auto"/>
            <w:vAlign w:val="center"/>
          </w:tcPr>
          <w:p w14:paraId="79111EF7"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10:00 – 22:00 (Approximately)</w:t>
            </w:r>
          </w:p>
        </w:tc>
        <w:tc>
          <w:tcPr>
            <w:tcW w:w="1962" w:type="dxa"/>
            <w:shd w:val="clear" w:color="auto" w:fill="auto"/>
            <w:vAlign w:val="center"/>
          </w:tcPr>
          <w:p w14:paraId="20DDE2D1" w14:textId="77777777" w:rsidR="002D6002" w:rsidRPr="004F6C13" w:rsidRDefault="002D6002" w:rsidP="004F6C13">
            <w:pPr>
              <w:spacing w:after="0" w:line="240" w:lineRule="auto"/>
              <w:jc w:val="center"/>
              <w:rPr>
                <w:rFonts w:ascii="Arial Narrow" w:eastAsia="Calibri" w:hAnsi="Arial Narrow" w:cs="Arial"/>
                <w:szCs w:val="24"/>
              </w:rPr>
            </w:pPr>
            <w:r w:rsidRPr="004F6C13">
              <w:rPr>
                <w:rFonts w:ascii="Arial Narrow" w:eastAsia="Calibri" w:hAnsi="Arial Narrow" w:cs="Arial"/>
                <w:szCs w:val="24"/>
              </w:rPr>
              <w:t>Open daily</w:t>
            </w:r>
          </w:p>
        </w:tc>
      </w:tr>
    </w:tbl>
    <w:p w14:paraId="41F660EA" w14:textId="428845C5" w:rsidR="002D6002" w:rsidRPr="00E01EBF" w:rsidRDefault="002D6002" w:rsidP="00A321A6">
      <w:pPr>
        <w:spacing w:before="240" w:after="480" w:line="240" w:lineRule="auto"/>
        <w:jc w:val="center"/>
        <w:rPr>
          <w:rFonts w:ascii="Arial Narrow" w:eastAsia="Calibri" w:hAnsi="Arial Narrow" w:cs="Arial"/>
          <w:b/>
          <w:i/>
        </w:rPr>
      </w:pPr>
      <w:r w:rsidRPr="00E01EBF">
        <w:rPr>
          <w:rFonts w:ascii="Arial Narrow" w:eastAsia="Calibri" w:hAnsi="Arial Narrow" w:cs="Arial"/>
          <w:b/>
          <w:i/>
        </w:rPr>
        <w:t>N.B.: All Government, banking and other business</w:t>
      </w:r>
      <w:r>
        <w:rPr>
          <w:rFonts w:ascii="Arial Narrow" w:eastAsia="Calibri" w:hAnsi="Arial Narrow" w:cs="Arial"/>
          <w:b/>
          <w:i/>
        </w:rPr>
        <w:t>es</w:t>
      </w:r>
      <w:r w:rsidRPr="00E01EBF">
        <w:rPr>
          <w:rFonts w:ascii="Arial Narrow" w:eastAsia="Calibri" w:hAnsi="Arial Narrow" w:cs="Arial"/>
          <w:b/>
          <w:i/>
        </w:rPr>
        <w:t xml:space="preserve"> are closed on official Public Holidays. Some retail stores and restaur</w:t>
      </w:r>
      <w:r>
        <w:rPr>
          <w:rFonts w:ascii="Arial Narrow" w:eastAsia="Calibri" w:hAnsi="Arial Narrow" w:cs="Arial"/>
          <w:b/>
          <w:i/>
        </w:rPr>
        <w:t>ants may be open during either regular or reduced hours for their operations.</w:t>
      </w:r>
    </w:p>
    <w:p w14:paraId="14183728" w14:textId="77777777" w:rsidR="002D6002" w:rsidRDefault="002D6002" w:rsidP="002D6002">
      <w:pPr>
        <w:spacing w:after="240"/>
        <w:jc w:val="both"/>
        <w:rPr>
          <w:rFonts w:ascii="Arial Narrow" w:eastAsia="Calibri" w:hAnsi="Arial Narrow" w:cs="Arial"/>
          <w:sz w:val="24"/>
        </w:rPr>
      </w:pPr>
      <w:r w:rsidRPr="00C33025">
        <w:rPr>
          <w:rFonts w:ascii="Arial Narrow" w:eastAsia="Calibri" w:hAnsi="Arial Narrow" w:cs="Arial"/>
          <w:b/>
          <w:i/>
          <w:sz w:val="24"/>
        </w:rPr>
        <w:t xml:space="preserve">Electricity &amp; Electrical Outlets: </w:t>
      </w:r>
      <w:r w:rsidRPr="00C33025">
        <w:rPr>
          <w:rFonts w:ascii="Arial Narrow" w:eastAsia="Calibri" w:hAnsi="Arial Narrow" w:cs="Arial"/>
          <w:sz w:val="24"/>
        </w:rPr>
        <w:t>The electricity provided locally is done so at 110 volts / 220 volts (+/- 6%) and 60Hz. The plugs and sockets used in the country are the standard US type (see image below).</w:t>
      </w:r>
    </w:p>
    <w:p w14:paraId="649129EB" w14:textId="0D4385CB" w:rsidR="002D6002" w:rsidRDefault="002D6002" w:rsidP="00476C25">
      <w:pPr>
        <w:spacing w:after="240"/>
        <w:jc w:val="center"/>
        <w:rPr>
          <w:rFonts w:ascii="Arial Narrow" w:eastAsia="Calibri" w:hAnsi="Arial Narrow" w:cs="Arial"/>
          <w:sz w:val="24"/>
        </w:rPr>
      </w:pPr>
      <w:r>
        <w:rPr>
          <w:rFonts w:ascii="Arial Narrow" w:eastAsia="Calibri" w:hAnsi="Arial Narrow" w:cs="Arial"/>
          <w:noProof/>
          <w:sz w:val="24"/>
          <w:lang w:eastAsia="en-TT"/>
        </w:rPr>
        <w:drawing>
          <wp:inline distT="0" distB="0" distL="0" distR="0" wp14:anchorId="7A9EE8B6" wp14:editId="4588CC55">
            <wp:extent cx="2524417" cy="99132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4471" cy="1003129"/>
                    </a:xfrm>
                    <a:prstGeom prst="rect">
                      <a:avLst/>
                    </a:prstGeom>
                    <a:noFill/>
                  </pic:spPr>
                </pic:pic>
              </a:graphicData>
            </a:graphic>
          </wp:inline>
        </w:drawing>
      </w:r>
    </w:p>
    <w:p w14:paraId="4F24288C" w14:textId="77777777" w:rsidR="002D6002" w:rsidRPr="00E246A4" w:rsidRDefault="002D6002" w:rsidP="002D6002">
      <w:pPr>
        <w:spacing w:before="240" w:after="240" w:line="240" w:lineRule="auto"/>
        <w:jc w:val="right"/>
        <w:rPr>
          <w:rFonts w:ascii="Arial Narrow" w:eastAsia="Calibri" w:hAnsi="Arial Narrow" w:cs="Arial"/>
          <w:i/>
          <w:sz w:val="18"/>
          <w:u w:val="single"/>
          <w:lang w:val="fr-FR"/>
        </w:rPr>
      </w:pPr>
      <w:r w:rsidRPr="00E246A4">
        <w:rPr>
          <w:rFonts w:ascii="Arial Narrow" w:eastAsia="Calibri" w:hAnsi="Arial Narrow" w:cs="Arial"/>
          <w:i/>
          <w:sz w:val="18"/>
          <w:u w:val="single"/>
          <w:lang w:val="fr-FR"/>
        </w:rPr>
        <w:t xml:space="preserve">Image </w:t>
      </w:r>
      <w:proofErr w:type="spellStart"/>
      <w:proofErr w:type="gramStart"/>
      <w:r w:rsidRPr="00E246A4">
        <w:rPr>
          <w:rFonts w:ascii="Arial Narrow" w:eastAsia="Calibri" w:hAnsi="Arial Narrow" w:cs="Arial"/>
          <w:i/>
          <w:sz w:val="18"/>
          <w:u w:val="single"/>
          <w:lang w:val="fr-FR"/>
        </w:rPr>
        <w:t>courtesy</w:t>
      </w:r>
      <w:proofErr w:type="spellEnd"/>
      <w:r w:rsidRPr="00E246A4">
        <w:rPr>
          <w:rFonts w:ascii="Arial Narrow" w:eastAsia="Calibri" w:hAnsi="Arial Narrow" w:cs="Arial"/>
          <w:i/>
          <w:sz w:val="18"/>
          <w:u w:val="single"/>
          <w:lang w:val="fr-FR"/>
        </w:rPr>
        <w:t>:</w:t>
      </w:r>
      <w:proofErr w:type="gramEnd"/>
      <w:r w:rsidRPr="00E246A4">
        <w:rPr>
          <w:rFonts w:ascii="Arial Narrow" w:eastAsia="Calibri" w:hAnsi="Arial Narrow" w:cs="Arial"/>
          <w:i/>
          <w:sz w:val="18"/>
          <w:u w:val="single"/>
          <w:lang w:val="fr-FR"/>
        </w:rPr>
        <w:t xml:space="preserve"> http://www.hw-group.com/images/PowerPlug_types.jpg</w:t>
      </w:r>
    </w:p>
    <w:p w14:paraId="159E71B3" w14:textId="19938E62" w:rsidR="002D6002" w:rsidRPr="00C33025" w:rsidRDefault="002D6002" w:rsidP="002D6002">
      <w:pPr>
        <w:spacing w:after="240"/>
        <w:jc w:val="both"/>
        <w:rPr>
          <w:rFonts w:ascii="Arial Narrow" w:eastAsia="Calibri" w:hAnsi="Arial Narrow" w:cs="Arial"/>
          <w:sz w:val="24"/>
        </w:rPr>
      </w:pPr>
      <w:r w:rsidRPr="00C33025">
        <w:rPr>
          <w:rFonts w:ascii="Arial Narrow" w:eastAsia="Calibri" w:hAnsi="Arial Narrow" w:cs="Arial"/>
          <w:b/>
          <w:i/>
          <w:sz w:val="24"/>
        </w:rPr>
        <w:t xml:space="preserve">Telecommunications: </w:t>
      </w:r>
      <w:r w:rsidRPr="00C33025">
        <w:rPr>
          <w:rFonts w:ascii="Arial Narrow" w:eastAsia="Calibri" w:hAnsi="Arial Narrow" w:cs="Arial"/>
          <w:sz w:val="24"/>
        </w:rPr>
        <w:t xml:space="preserve">Locally, telephone numbers typically reflect the code 1 (868) followed by a </w:t>
      </w:r>
      <w:proofErr w:type="gramStart"/>
      <w:r w:rsidRPr="00C33025">
        <w:rPr>
          <w:rFonts w:ascii="Arial Narrow" w:eastAsia="Calibri" w:hAnsi="Arial Narrow" w:cs="Arial"/>
          <w:sz w:val="24"/>
        </w:rPr>
        <w:t>seven digit</w:t>
      </w:r>
      <w:proofErr w:type="gramEnd"/>
      <w:r w:rsidRPr="00C33025">
        <w:rPr>
          <w:rFonts w:ascii="Arial Narrow" w:eastAsia="Calibri" w:hAnsi="Arial Narrow" w:cs="Arial"/>
          <w:sz w:val="24"/>
        </w:rPr>
        <w:t xml:space="preserve"> number. The</w:t>
      </w:r>
      <w:r>
        <w:rPr>
          <w:rFonts w:ascii="Arial Narrow" w:eastAsia="Calibri" w:hAnsi="Arial Narrow" w:cs="Arial"/>
          <w:sz w:val="24"/>
        </w:rPr>
        <w:t xml:space="preserve"> mobile phone network providers are </w:t>
      </w:r>
      <w:proofErr w:type="spellStart"/>
      <w:r w:rsidR="00E53595">
        <w:rPr>
          <w:rFonts w:ascii="Arial Narrow" w:eastAsia="Calibri" w:hAnsi="Arial Narrow" w:cs="Arial"/>
          <w:sz w:val="24"/>
        </w:rPr>
        <w:t>Bmobile</w:t>
      </w:r>
      <w:proofErr w:type="spellEnd"/>
      <w:r w:rsidRPr="00C33025">
        <w:rPr>
          <w:rFonts w:ascii="Arial Narrow" w:eastAsia="Calibri" w:hAnsi="Arial Narrow" w:cs="Arial"/>
          <w:sz w:val="24"/>
        </w:rPr>
        <w:t xml:space="preserve"> and Digicel. </w:t>
      </w:r>
      <w:r>
        <w:rPr>
          <w:rFonts w:ascii="Arial Narrow" w:eastAsia="Calibri" w:hAnsi="Arial Narrow" w:cs="Arial"/>
          <w:sz w:val="24"/>
        </w:rPr>
        <w:t xml:space="preserve">There </w:t>
      </w:r>
      <w:r w:rsidRPr="00C33025">
        <w:rPr>
          <w:rFonts w:ascii="Arial Narrow" w:eastAsia="Calibri" w:hAnsi="Arial Narrow" w:cs="Arial"/>
          <w:sz w:val="24"/>
        </w:rPr>
        <w:t xml:space="preserve">are also several Internet </w:t>
      </w:r>
      <w:r w:rsidRPr="00C33025">
        <w:rPr>
          <w:rFonts w:ascii="Arial Narrow" w:eastAsia="Calibri" w:hAnsi="Arial Narrow" w:cs="Arial"/>
          <w:sz w:val="24"/>
        </w:rPr>
        <w:lastRenderedPageBreak/>
        <w:t>service providers with mainly ADSL, cable-modem or wireless access. Many wireless hotspots are available throughout the country.</w:t>
      </w:r>
    </w:p>
    <w:p w14:paraId="7A7C9466" w14:textId="39176687" w:rsidR="002D6002" w:rsidRDefault="002D6002" w:rsidP="002D6002">
      <w:pPr>
        <w:spacing w:after="240"/>
        <w:jc w:val="both"/>
        <w:rPr>
          <w:rFonts w:ascii="Arial Narrow" w:eastAsia="Calibri" w:hAnsi="Arial Narrow" w:cs="Arial"/>
          <w:sz w:val="24"/>
        </w:rPr>
      </w:pPr>
      <w:r w:rsidRPr="00C33025">
        <w:rPr>
          <w:rFonts w:ascii="Arial Narrow" w:eastAsia="Calibri" w:hAnsi="Arial Narrow" w:cs="Arial"/>
          <w:b/>
          <w:i/>
          <w:sz w:val="24"/>
        </w:rPr>
        <w:t xml:space="preserve">Health Conditions: </w:t>
      </w:r>
      <w:r w:rsidRPr="00C33025">
        <w:rPr>
          <w:rFonts w:ascii="Arial Narrow" w:eastAsia="Calibri" w:hAnsi="Arial Narrow" w:cs="Arial"/>
          <w:sz w:val="24"/>
        </w:rPr>
        <w:t>There is no health epidemic in Trinidad and Tobago and no special vaccinations ar</w:t>
      </w:r>
      <w:r>
        <w:rPr>
          <w:rFonts w:ascii="Arial Narrow" w:eastAsia="Calibri" w:hAnsi="Arial Narrow" w:cs="Arial"/>
          <w:sz w:val="24"/>
        </w:rPr>
        <w:t>e required to enter the country</w:t>
      </w:r>
      <w:r w:rsidR="003A723A" w:rsidRPr="00286547">
        <w:rPr>
          <w:rFonts w:ascii="Arial Narrow" w:eastAsia="Calibri" w:hAnsi="Arial Narrow" w:cs="Arial"/>
          <w:b/>
          <w:sz w:val="24"/>
          <w:u w:val="single"/>
        </w:rPr>
        <w:t>.</w:t>
      </w:r>
      <w:r w:rsidRPr="00286547">
        <w:rPr>
          <w:rFonts w:ascii="Arial Narrow" w:eastAsia="Calibri" w:hAnsi="Arial Narrow" w:cs="Arial"/>
          <w:b/>
          <w:sz w:val="24"/>
          <w:u w:val="single"/>
        </w:rPr>
        <w:t xml:space="preserve"> </w:t>
      </w:r>
      <w:r w:rsidR="003A723A" w:rsidRPr="00286547">
        <w:rPr>
          <w:rFonts w:ascii="Arial Narrow" w:eastAsia="Calibri" w:hAnsi="Arial Narrow" w:cs="Arial"/>
          <w:b/>
          <w:sz w:val="24"/>
          <w:u w:val="single"/>
        </w:rPr>
        <w:t>H</w:t>
      </w:r>
      <w:r w:rsidRPr="00286547">
        <w:rPr>
          <w:rFonts w:ascii="Arial Narrow" w:eastAsia="Calibri" w:hAnsi="Arial Narrow" w:cs="Arial"/>
          <w:b/>
          <w:sz w:val="24"/>
          <w:u w:val="single"/>
        </w:rPr>
        <w:t>owever, it is recommended that you check with</w:t>
      </w:r>
      <w:r w:rsidR="005A0A75" w:rsidRPr="00286547">
        <w:rPr>
          <w:rFonts w:ascii="Arial Narrow" w:eastAsia="Calibri" w:hAnsi="Arial Narrow" w:cs="Arial"/>
          <w:b/>
          <w:sz w:val="24"/>
          <w:u w:val="single"/>
        </w:rPr>
        <w:t xml:space="preserve"> </w:t>
      </w:r>
      <w:r w:rsidRPr="00286547">
        <w:rPr>
          <w:rFonts w:ascii="Arial Narrow" w:eastAsia="Calibri" w:hAnsi="Arial Narrow" w:cs="Arial"/>
          <w:b/>
          <w:sz w:val="24"/>
          <w:u w:val="single"/>
        </w:rPr>
        <w:t>your doctor to ensure that your vaccinations and boosters are up to date</w:t>
      </w:r>
      <w:r w:rsidRPr="00BD35B5">
        <w:rPr>
          <w:rFonts w:ascii="Arial Narrow" w:eastAsia="Calibri" w:hAnsi="Arial Narrow" w:cs="Arial"/>
          <w:sz w:val="24"/>
        </w:rPr>
        <w:t xml:space="preserve">. </w:t>
      </w:r>
      <w:r w:rsidRPr="00CE5968">
        <w:rPr>
          <w:rFonts w:ascii="Arial Narrow" w:eastAsia="Calibri" w:hAnsi="Arial Narrow" w:cs="Arial"/>
          <w:sz w:val="24"/>
        </w:rPr>
        <w:t xml:space="preserve">Trinidad and Tobago is listed as a country with risk of yellow fever transmission and travellers from </w:t>
      </w:r>
      <w:r>
        <w:rPr>
          <w:rFonts w:ascii="Arial Narrow" w:eastAsia="Calibri" w:hAnsi="Arial Narrow" w:cs="Arial"/>
          <w:sz w:val="24"/>
        </w:rPr>
        <w:t xml:space="preserve">other </w:t>
      </w:r>
      <w:r w:rsidRPr="00CE5968">
        <w:rPr>
          <w:rFonts w:ascii="Arial Narrow" w:eastAsia="Calibri" w:hAnsi="Arial Narrow" w:cs="Arial"/>
          <w:sz w:val="24"/>
        </w:rPr>
        <w:t>countries with risk of yellow fever transmission are advised to travel</w:t>
      </w:r>
      <w:r>
        <w:rPr>
          <w:rFonts w:ascii="Arial Narrow" w:eastAsia="Calibri" w:hAnsi="Arial Narrow" w:cs="Arial"/>
          <w:sz w:val="24"/>
        </w:rPr>
        <w:t xml:space="preserve"> with the relevant vaccination. </w:t>
      </w:r>
      <w:r w:rsidRPr="00237130">
        <w:rPr>
          <w:rFonts w:ascii="Arial Narrow" w:eastAsia="Calibri" w:hAnsi="Arial Narrow" w:cs="Arial"/>
          <w:sz w:val="24"/>
        </w:rPr>
        <w:t xml:space="preserve">Mosquito-transmitted viruses </w:t>
      </w:r>
      <w:r>
        <w:rPr>
          <w:rFonts w:ascii="Arial Narrow" w:eastAsia="Calibri" w:hAnsi="Arial Narrow" w:cs="Arial"/>
          <w:sz w:val="24"/>
        </w:rPr>
        <w:t>such as Zika, Chikungunya and</w:t>
      </w:r>
      <w:r w:rsidRPr="00237130">
        <w:rPr>
          <w:rFonts w:ascii="Arial Narrow" w:eastAsia="Calibri" w:hAnsi="Arial Narrow" w:cs="Arial"/>
          <w:sz w:val="24"/>
        </w:rPr>
        <w:t xml:space="preserve"> Dengue</w:t>
      </w:r>
      <w:r>
        <w:rPr>
          <w:rFonts w:ascii="Arial Narrow" w:eastAsia="Calibri" w:hAnsi="Arial Narrow" w:cs="Arial"/>
          <w:sz w:val="24"/>
        </w:rPr>
        <w:t xml:space="preserve"> </w:t>
      </w:r>
      <w:r w:rsidRPr="00237130">
        <w:rPr>
          <w:rFonts w:ascii="Arial Narrow" w:eastAsia="Calibri" w:hAnsi="Arial Narrow" w:cs="Arial"/>
          <w:sz w:val="24"/>
        </w:rPr>
        <w:t>are present on the island</w:t>
      </w:r>
      <w:r w:rsidR="003A723A">
        <w:rPr>
          <w:rFonts w:ascii="Arial Narrow" w:eastAsia="Calibri" w:hAnsi="Arial Narrow" w:cs="Arial"/>
          <w:sz w:val="24"/>
        </w:rPr>
        <w:t>,</w:t>
      </w:r>
      <w:r w:rsidRPr="00237130">
        <w:rPr>
          <w:rFonts w:ascii="Arial Narrow" w:eastAsia="Calibri" w:hAnsi="Arial Narrow" w:cs="Arial"/>
          <w:sz w:val="24"/>
        </w:rPr>
        <w:t xml:space="preserve"> and travellers are encouraged to use mosquito repellent and bug spray.</w:t>
      </w:r>
      <w:r>
        <w:rPr>
          <w:rFonts w:ascii="Arial Narrow" w:eastAsia="Calibri" w:hAnsi="Arial Narrow" w:cs="Arial"/>
          <w:sz w:val="24"/>
        </w:rPr>
        <w:t xml:space="preserve"> </w:t>
      </w:r>
    </w:p>
    <w:p w14:paraId="51C514B8" w14:textId="6DF4DB55" w:rsidR="00FB1521" w:rsidRDefault="00FB1521" w:rsidP="00FB1521">
      <w:pPr>
        <w:spacing w:after="0"/>
        <w:jc w:val="both"/>
        <w:rPr>
          <w:rFonts w:ascii="Arial Narrow" w:eastAsia="Calibri" w:hAnsi="Arial Narrow" w:cs="Arial"/>
          <w:sz w:val="24"/>
        </w:rPr>
      </w:pPr>
      <w:r>
        <w:rPr>
          <w:rFonts w:ascii="Arial Narrow" w:eastAsia="Calibri" w:hAnsi="Arial Narrow" w:cs="Arial"/>
          <w:sz w:val="24"/>
        </w:rPr>
        <w:t>See the following link detailing the health information for travellers to Trinidad and Tobago:</w:t>
      </w:r>
    </w:p>
    <w:p w14:paraId="6A38DD83" w14:textId="2296E74F" w:rsidR="00F557C3" w:rsidRPr="00F557C3" w:rsidRDefault="00154ADF" w:rsidP="002D6002">
      <w:pPr>
        <w:spacing w:after="240"/>
        <w:jc w:val="both"/>
        <w:rPr>
          <w:rFonts w:ascii="Arial Narrow" w:eastAsia="Calibri" w:hAnsi="Arial Narrow" w:cs="Arial"/>
          <w:sz w:val="24"/>
          <w:u w:val="single"/>
        </w:rPr>
      </w:pPr>
      <w:hyperlink r:id="rId13" w:history="1">
        <w:r w:rsidR="00070F42" w:rsidRPr="00FB1521">
          <w:rPr>
            <w:rStyle w:val="Hyperlink"/>
            <w:rFonts w:ascii="Arial Narrow" w:eastAsia="Calibri" w:hAnsi="Arial Narrow" w:cs="Arial"/>
            <w:color w:val="auto"/>
            <w:sz w:val="24"/>
          </w:rPr>
          <w:t>https://wwwnc.cdc.gov/travel/destinations/traveler/none/trinidad-and-tobago</w:t>
        </w:r>
      </w:hyperlink>
    </w:p>
    <w:p w14:paraId="18560BFC" w14:textId="0E24A73E" w:rsidR="002D6002" w:rsidRPr="00FB1521" w:rsidRDefault="002D6002" w:rsidP="00B52023">
      <w:pPr>
        <w:spacing w:after="0"/>
        <w:jc w:val="both"/>
        <w:rPr>
          <w:rFonts w:ascii="Arial Narrow" w:eastAsia="Calibri" w:hAnsi="Arial Narrow" w:cs="Arial"/>
          <w:sz w:val="24"/>
        </w:rPr>
      </w:pPr>
      <w:r>
        <w:rPr>
          <w:rFonts w:ascii="Arial Narrow" w:eastAsia="Calibri" w:hAnsi="Arial Narrow" w:cs="Arial"/>
          <w:i/>
          <w:sz w:val="24"/>
          <w:u w:val="single"/>
        </w:rPr>
        <w:t xml:space="preserve">Travellers </w:t>
      </w:r>
      <w:r w:rsidRPr="00C33025">
        <w:rPr>
          <w:rFonts w:ascii="Arial Narrow" w:eastAsia="Calibri" w:hAnsi="Arial Narrow" w:cs="Arial"/>
          <w:i/>
          <w:sz w:val="24"/>
          <w:u w:val="single"/>
        </w:rPr>
        <w:t xml:space="preserve">are advised to obtain international travel and medical insurance to cover the period from </w:t>
      </w:r>
      <w:r w:rsidR="00B86D7C">
        <w:rPr>
          <w:rFonts w:ascii="Arial Narrow" w:eastAsia="Calibri" w:hAnsi="Arial Narrow" w:cs="Arial"/>
          <w:i/>
          <w:sz w:val="24"/>
          <w:u w:val="single"/>
        </w:rPr>
        <w:t>their</w:t>
      </w:r>
      <w:r w:rsidRPr="00C33025">
        <w:rPr>
          <w:rFonts w:ascii="Arial Narrow" w:eastAsia="Calibri" w:hAnsi="Arial Narrow" w:cs="Arial"/>
          <w:i/>
          <w:sz w:val="24"/>
          <w:u w:val="single"/>
        </w:rPr>
        <w:t xml:space="preserve"> departure for the </w:t>
      </w:r>
      <w:r w:rsidR="00B86D7C">
        <w:rPr>
          <w:rFonts w:ascii="Arial Narrow" w:eastAsia="Calibri" w:hAnsi="Arial Narrow" w:cs="Arial"/>
          <w:i/>
          <w:sz w:val="24"/>
          <w:u w:val="single"/>
        </w:rPr>
        <w:t>meeting</w:t>
      </w:r>
      <w:r w:rsidR="002B5302">
        <w:rPr>
          <w:rFonts w:ascii="Arial Narrow" w:eastAsia="Calibri" w:hAnsi="Arial Narrow" w:cs="Arial"/>
          <w:i/>
          <w:sz w:val="24"/>
          <w:u w:val="single"/>
        </w:rPr>
        <w:t xml:space="preserve"> </w:t>
      </w:r>
      <w:r w:rsidRPr="00C33025">
        <w:rPr>
          <w:rFonts w:ascii="Arial Narrow" w:eastAsia="Calibri" w:hAnsi="Arial Narrow" w:cs="Arial"/>
          <w:i/>
          <w:sz w:val="24"/>
          <w:u w:val="single"/>
        </w:rPr>
        <w:t xml:space="preserve">until the time of </w:t>
      </w:r>
      <w:r w:rsidR="00B86D7C">
        <w:rPr>
          <w:rFonts w:ascii="Arial Narrow" w:eastAsia="Calibri" w:hAnsi="Arial Narrow" w:cs="Arial"/>
          <w:i/>
          <w:sz w:val="24"/>
          <w:u w:val="single"/>
        </w:rPr>
        <w:t>their</w:t>
      </w:r>
      <w:r w:rsidRPr="00C33025">
        <w:rPr>
          <w:rFonts w:ascii="Arial Narrow" w:eastAsia="Calibri" w:hAnsi="Arial Narrow" w:cs="Arial"/>
          <w:i/>
          <w:sz w:val="24"/>
          <w:u w:val="single"/>
        </w:rPr>
        <w:t xml:space="preserve"> return</w:t>
      </w:r>
      <w:r w:rsidRPr="00C33025">
        <w:rPr>
          <w:rFonts w:ascii="Arial Narrow" w:eastAsia="Calibri" w:hAnsi="Arial Narrow" w:cs="Arial"/>
          <w:i/>
          <w:sz w:val="24"/>
        </w:rPr>
        <w:t>.</w:t>
      </w:r>
    </w:p>
    <w:p w14:paraId="3F956CAF" w14:textId="77777777" w:rsidR="00FB1521" w:rsidRPr="00B52023" w:rsidRDefault="00FB1521" w:rsidP="00B52023">
      <w:pPr>
        <w:spacing w:after="0"/>
        <w:rPr>
          <w:rFonts w:ascii="Arial Narrow" w:hAnsi="Arial Narrow"/>
          <w:sz w:val="28"/>
        </w:rPr>
      </w:pPr>
    </w:p>
    <w:p w14:paraId="536BA10F" w14:textId="43F6F01B" w:rsidR="00E813FC" w:rsidRPr="00A95C79" w:rsidRDefault="00B86D7C"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E813FC"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0406"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p w14:paraId="630EA92B" w14:textId="78D53176" w:rsidR="00E813FC" w:rsidRDefault="00B86D7C" w:rsidP="002A7C3E">
      <w:pPr>
        <w:spacing w:after="0"/>
        <w:rPr>
          <w:rFonts w:ascii="Arial Narrow" w:hAnsi="Arial Narrow"/>
          <w:b/>
          <w:sz w:val="28"/>
        </w:rPr>
      </w:pPr>
      <w:r>
        <w:rPr>
          <w:rFonts w:ascii="Arial Narrow" w:hAnsi="Arial Narrow"/>
          <w:b/>
          <w:sz w:val="28"/>
        </w:rPr>
        <w:t>Meeting</w:t>
      </w:r>
      <w:r w:rsidR="002B5302" w:rsidRPr="008962C6">
        <w:rPr>
          <w:rFonts w:ascii="Arial Narrow" w:hAnsi="Arial Narrow"/>
          <w:b/>
          <w:sz w:val="28"/>
        </w:rPr>
        <w:t xml:space="preserve"> </w:t>
      </w:r>
      <w:r w:rsidR="00E813FC" w:rsidRPr="008962C6">
        <w:rPr>
          <w:rFonts w:ascii="Arial Narrow" w:hAnsi="Arial Narrow"/>
          <w:b/>
          <w:sz w:val="28"/>
        </w:rPr>
        <w:t>Venue</w:t>
      </w:r>
    </w:p>
    <w:p w14:paraId="40F35D27" w14:textId="1EA223F9" w:rsidR="005F278E" w:rsidRDefault="005F278E" w:rsidP="00525D5D">
      <w:pPr>
        <w:spacing w:after="0"/>
        <w:jc w:val="both"/>
        <w:rPr>
          <w:rFonts w:ascii="Arial Narrow" w:hAnsi="Arial Narrow"/>
          <w:bCs/>
          <w:sz w:val="24"/>
          <w:szCs w:val="24"/>
        </w:rPr>
      </w:pPr>
      <w:r w:rsidRPr="00444049">
        <w:rPr>
          <w:rFonts w:ascii="Arial Narrow" w:hAnsi="Arial Narrow"/>
          <w:bCs/>
          <w:sz w:val="24"/>
          <w:szCs w:val="24"/>
        </w:rPr>
        <w:t>Hilton Trinidad and Conference Centre</w:t>
      </w:r>
      <w:r w:rsidR="00525D5D">
        <w:rPr>
          <w:rFonts w:ascii="Arial Narrow" w:hAnsi="Arial Narrow"/>
          <w:bCs/>
          <w:sz w:val="24"/>
          <w:szCs w:val="24"/>
        </w:rPr>
        <w:t xml:space="preserve"> - </w:t>
      </w:r>
      <w:r w:rsidR="00290479" w:rsidRPr="00444049">
        <w:rPr>
          <w:rFonts w:ascii="Arial Narrow" w:hAnsi="Arial Narrow"/>
          <w:bCs/>
          <w:sz w:val="24"/>
          <w:szCs w:val="24"/>
        </w:rPr>
        <w:t xml:space="preserve">Hibiscus Room </w:t>
      </w:r>
    </w:p>
    <w:p w14:paraId="433D81B4" w14:textId="29A5AA9D" w:rsidR="005F278E" w:rsidRDefault="005F278E" w:rsidP="002A7C3E">
      <w:pPr>
        <w:spacing w:after="0"/>
        <w:rPr>
          <w:rFonts w:ascii="Arial Narrow" w:hAnsi="Arial Narrow"/>
          <w:b/>
          <w:sz w:val="28"/>
        </w:rPr>
      </w:pPr>
    </w:p>
    <w:p w14:paraId="61650703" w14:textId="68833FDC" w:rsidR="002A7C3E" w:rsidRPr="00A873B0" w:rsidRDefault="00B86D7C" w:rsidP="002A7C3E">
      <w:pPr>
        <w:spacing w:after="0"/>
        <w:jc w:val="both"/>
        <w:rPr>
          <w:rFonts w:ascii="Arial Narrow" w:hAnsi="Arial Narrow"/>
          <w:b/>
          <w:sz w:val="28"/>
        </w:rPr>
      </w:pPr>
      <w:r>
        <w:rPr>
          <w:rFonts w:ascii="Arial Narrow" w:hAnsi="Arial Narrow"/>
          <w:b/>
          <w:sz w:val="28"/>
        </w:rPr>
        <w:t>Meeting</w:t>
      </w:r>
      <w:r w:rsidR="002A7C3E" w:rsidRPr="00A873B0">
        <w:rPr>
          <w:rFonts w:ascii="Arial Narrow" w:hAnsi="Arial Narrow"/>
          <w:b/>
          <w:sz w:val="28"/>
        </w:rPr>
        <w:t xml:space="preserve"> Documents</w:t>
      </w:r>
    </w:p>
    <w:p w14:paraId="3DB76757" w14:textId="6BE9A8BE" w:rsidR="00D565B2" w:rsidRPr="00A873B0" w:rsidRDefault="002A7C3E" w:rsidP="00D565B2">
      <w:pPr>
        <w:spacing w:after="0"/>
        <w:jc w:val="both"/>
        <w:rPr>
          <w:rFonts w:ascii="Arial Narrow" w:hAnsi="Arial Narrow"/>
          <w:sz w:val="24"/>
        </w:rPr>
      </w:pPr>
      <w:r w:rsidRPr="00A873B0">
        <w:rPr>
          <w:rFonts w:ascii="Arial Narrow" w:hAnsi="Arial Narrow"/>
          <w:sz w:val="24"/>
        </w:rPr>
        <w:t xml:space="preserve">Please note, </w:t>
      </w:r>
      <w:r w:rsidR="00E8667A" w:rsidRPr="00A873B0">
        <w:rPr>
          <w:rFonts w:ascii="Arial Narrow" w:hAnsi="Arial Narrow"/>
          <w:sz w:val="24"/>
        </w:rPr>
        <w:t>BCRC-Caribbean endeavours to host a</w:t>
      </w:r>
      <w:r w:rsidRPr="00A873B0">
        <w:rPr>
          <w:rFonts w:ascii="Arial Narrow" w:hAnsi="Arial Narrow"/>
          <w:sz w:val="24"/>
        </w:rPr>
        <w:t xml:space="preserve"> ‘paper-less’ </w:t>
      </w:r>
      <w:r w:rsidR="00BC4DA6">
        <w:rPr>
          <w:rFonts w:ascii="Arial Narrow" w:hAnsi="Arial Narrow"/>
          <w:sz w:val="24"/>
        </w:rPr>
        <w:t>m</w:t>
      </w:r>
      <w:r w:rsidR="00B86D7C">
        <w:rPr>
          <w:rFonts w:ascii="Arial Narrow" w:hAnsi="Arial Narrow"/>
          <w:sz w:val="24"/>
        </w:rPr>
        <w:t>eeting</w:t>
      </w:r>
      <w:r w:rsidR="007D5A16" w:rsidRPr="00A873B0">
        <w:rPr>
          <w:rFonts w:ascii="Arial Narrow" w:hAnsi="Arial Narrow"/>
          <w:sz w:val="24"/>
        </w:rPr>
        <w:t xml:space="preserve">, and </w:t>
      </w:r>
      <w:r w:rsidR="007D5A16" w:rsidRPr="00A873B0">
        <w:rPr>
          <w:rFonts w:ascii="Arial Narrow" w:hAnsi="Arial Narrow"/>
          <w:sz w:val="24"/>
          <w:u w:val="single"/>
        </w:rPr>
        <w:t>therefore we encourage each participant to bring a laptop</w:t>
      </w:r>
      <w:r w:rsidR="00B10996" w:rsidRPr="00A873B0">
        <w:rPr>
          <w:rFonts w:ascii="Arial Narrow" w:hAnsi="Arial Narrow"/>
          <w:sz w:val="24"/>
          <w:u w:val="single"/>
        </w:rPr>
        <w:t xml:space="preserve"> or suitable tablet</w:t>
      </w:r>
      <w:r w:rsidR="00283EC2" w:rsidRPr="00A873B0">
        <w:rPr>
          <w:rFonts w:ascii="Arial Narrow" w:hAnsi="Arial Narrow"/>
          <w:sz w:val="24"/>
          <w:u w:val="single"/>
        </w:rPr>
        <w:t xml:space="preserve"> to access </w:t>
      </w:r>
      <w:r w:rsidR="00B86D7C">
        <w:rPr>
          <w:rFonts w:ascii="Arial Narrow" w:hAnsi="Arial Narrow"/>
          <w:sz w:val="24"/>
          <w:u w:val="single"/>
        </w:rPr>
        <w:t>meeting</w:t>
      </w:r>
      <w:r w:rsidR="00283EC2" w:rsidRPr="00A873B0">
        <w:rPr>
          <w:rFonts w:ascii="Arial Narrow" w:hAnsi="Arial Narrow"/>
          <w:sz w:val="24"/>
          <w:u w:val="single"/>
        </w:rPr>
        <w:t xml:space="preserve"> documents</w:t>
      </w:r>
      <w:r w:rsidRPr="00A873B0">
        <w:rPr>
          <w:rFonts w:ascii="Arial Narrow" w:hAnsi="Arial Narrow"/>
          <w:sz w:val="24"/>
        </w:rPr>
        <w:t xml:space="preserve">.  All </w:t>
      </w:r>
      <w:r w:rsidR="00B86D7C">
        <w:rPr>
          <w:rFonts w:ascii="Arial Narrow" w:hAnsi="Arial Narrow"/>
          <w:sz w:val="24"/>
        </w:rPr>
        <w:t>meeting</w:t>
      </w:r>
      <w:r w:rsidRPr="00A873B0">
        <w:rPr>
          <w:rFonts w:ascii="Arial Narrow" w:hAnsi="Arial Narrow"/>
          <w:sz w:val="24"/>
        </w:rPr>
        <w:t xml:space="preserve"> documents</w:t>
      </w:r>
      <w:r w:rsidR="003F2B41" w:rsidRPr="00A873B0">
        <w:rPr>
          <w:rFonts w:ascii="Arial Narrow" w:hAnsi="Arial Narrow"/>
          <w:sz w:val="24"/>
        </w:rPr>
        <w:t>, including the provisional agenda</w:t>
      </w:r>
      <w:r w:rsidRPr="00A873B0">
        <w:rPr>
          <w:rFonts w:ascii="Arial Narrow" w:hAnsi="Arial Narrow"/>
          <w:sz w:val="24"/>
        </w:rPr>
        <w:t xml:space="preserve"> will be uploaded to the </w:t>
      </w:r>
      <w:r w:rsidR="00BC4DA6">
        <w:rPr>
          <w:rFonts w:ascii="Arial Narrow" w:hAnsi="Arial Narrow"/>
          <w:sz w:val="24"/>
        </w:rPr>
        <w:t>meeting webpage:</w:t>
      </w:r>
    </w:p>
    <w:p w14:paraId="1E74A461" w14:textId="7BD2DEF2" w:rsidR="00E53595" w:rsidRPr="00A873B0" w:rsidRDefault="00E53595" w:rsidP="00D565B2">
      <w:pPr>
        <w:spacing w:after="0"/>
        <w:jc w:val="both"/>
        <w:rPr>
          <w:rFonts w:ascii="Arial Narrow" w:hAnsi="Arial Narrow"/>
          <w:sz w:val="24"/>
        </w:rPr>
      </w:pPr>
    </w:p>
    <w:p w14:paraId="00FA93A2" w14:textId="26A8CFFE" w:rsidR="000D7F9C" w:rsidRDefault="00D46E9F" w:rsidP="00B86403">
      <w:pPr>
        <w:spacing w:after="0"/>
      </w:pPr>
      <w:hyperlink r:id="rId14" w:history="1">
        <w:r>
          <w:rPr>
            <w:rStyle w:val="Hyperlink"/>
          </w:rPr>
          <w:t>http://www.basel.int/Implementation/HouseholdWastePartnerships/Meetings/tabid/5157/Default.aspx</w:t>
        </w:r>
      </w:hyperlink>
    </w:p>
    <w:p w14:paraId="35401492" w14:textId="77777777" w:rsidR="00D46E9F" w:rsidRPr="00B52023" w:rsidRDefault="00D46E9F" w:rsidP="00B86403">
      <w:pPr>
        <w:spacing w:after="0"/>
        <w:rPr>
          <w:rFonts w:ascii="Arial Narrow" w:hAnsi="Arial Narrow"/>
          <w:sz w:val="28"/>
        </w:rPr>
      </w:pPr>
    </w:p>
    <w:p w14:paraId="18339C35" w14:textId="20BE119D" w:rsidR="00B86403" w:rsidRPr="00A95C79" w:rsidRDefault="00B86403"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 INFORMATION</w:t>
      </w:r>
    </w:p>
    <w:p w14:paraId="565F1666" w14:textId="5797C2AC" w:rsidR="008962C6" w:rsidRPr="008962C6" w:rsidRDefault="008962C6" w:rsidP="004F6C13">
      <w:pPr>
        <w:spacing w:after="0"/>
        <w:jc w:val="both"/>
        <w:rPr>
          <w:rFonts w:ascii="Arial Narrow" w:hAnsi="Arial Narrow"/>
          <w:b/>
          <w:sz w:val="24"/>
        </w:rPr>
      </w:pPr>
      <w:r w:rsidRPr="008962C6">
        <w:rPr>
          <w:rFonts w:ascii="Arial Narrow" w:hAnsi="Arial Narrow"/>
          <w:sz w:val="24"/>
        </w:rPr>
        <w:t>Participants funded by BCRC-Caribbean will be provided with pre-paid hotel accommodation at the following hotel:</w:t>
      </w:r>
      <w:r w:rsidR="004F6C13">
        <w:rPr>
          <w:rFonts w:ascii="Arial Narrow" w:hAnsi="Arial Narrow"/>
          <w:sz w:val="24"/>
        </w:rPr>
        <w:t xml:space="preserve">  </w:t>
      </w:r>
      <w:r w:rsidR="00BC4DA6">
        <w:rPr>
          <w:rFonts w:ascii="Arial Narrow" w:hAnsi="Arial Narrow"/>
          <w:sz w:val="24"/>
        </w:rPr>
        <w:tab/>
      </w:r>
      <w:r w:rsidR="00BC4DA6">
        <w:rPr>
          <w:rFonts w:ascii="Arial Narrow" w:hAnsi="Arial Narrow"/>
          <w:sz w:val="24"/>
        </w:rPr>
        <w:tab/>
      </w:r>
      <w:r w:rsidR="003A0F0E">
        <w:rPr>
          <w:rFonts w:ascii="Arial Narrow" w:hAnsi="Arial Narrow"/>
          <w:b/>
          <w:sz w:val="24"/>
        </w:rPr>
        <w:t>Hilton Trinidad and Conference Centre</w:t>
      </w:r>
    </w:p>
    <w:p w14:paraId="134AB579" w14:textId="31167874" w:rsidR="008962C6" w:rsidRPr="00936298" w:rsidRDefault="00936298" w:rsidP="008962C6">
      <w:pPr>
        <w:spacing w:after="0"/>
        <w:ind w:left="1440"/>
        <w:rPr>
          <w:rFonts w:ascii="Arial Narrow" w:hAnsi="Arial Narrow"/>
          <w:sz w:val="24"/>
        </w:rPr>
      </w:pPr>
      <w:r w:rsidRPr="00936298">
        <w:rPr>
          <w:rFonts w:ascii="Arial Narrow" w:hAnsi="Arial Narrow"/>
          <w:sz w:val="24"/>
        </w:rPr>
        <w:t>Lady Young Road,</w:t>
      </w:r>
    </w:p>
    <w:p w14:paraId="3420A14C" w14:textId="682C5D74" w:rsidR="008962C6" w:rsidRPr="00936298" w:rsidRDefault="00936298" w:rsidP="008962C6">
      <w:pPr>
        <w:spacing w:after="0"/>
        <w:ind w:left="1440"/>
        <w:rPr>
          <w:rFonts w:ascii="Arial Narrow" w:hAnsi="Arial Narrow"/>
          <w:sz w:val="24"/>
        </w:rPr>
      </w:pPr>
      <w:r w:rsidRPr="00936298">
        <w:rPr>
          <w:rFonts w:ascii="Arial Narrow" w:hAnsi="Arial Narrow"/>
          <w:sz w:val="24"/>
        </w:rPr>
        <w:t>Port of Spain</w:t>
      </w:r>
    </w:p>
    <w:p w14:paraId="62D8BF3E" w14:textId="42CF577E" w:rsidR="008962C6" w:rsidRPr="00936298" w:rsidRDefault="008962C6" w:rsidP="008962C6">
      <w:pPr>
        <w:spacing w:after="0"/>
        <w:ind w:left="1440"/>
        <w:rPr>
          <w:rFonts w:ascii="Arial Narrow" w:hAnsi="Arial Narrow"/>
          <w:sz w:val="24"/>
        </w:rPr>
      </w:pPr>
      <w:r w:rsidRPr="00936298">
        <w:rPr>
          <w:rFonts w:ascii="Arial Narrow" w:hAnsi="Arial Narrow"/>
          <w:sz w:val="24"/>
        </w:rPr>
        <w:t>Phone: +1(</w:t>
      </w:r>
      <w:r w:rsidR="00936298" w:rsidRPr="00936298">
        <w:rPr>
          <w:rFonts w:ascii="Arial Narrow" w:hAnsi="Arial Narrow"/>
          <w:sz w:val="24"/>
        </w:rPr>
        <w:t>868) 624 3211</w:t>
      </w:r>
    </w:p>
    <w:p w14:paraId="600D512B" w14:textId="74AF43C1" w:rsidR="008962C6" w:rsidRPr="00936298" w:rsidRDefault="008962C6" w:rsidP="0042598D">
      <w:pPr>
        <w:spacing w:after="0"/>
        <w:rPr>
          <w:rFonts w:ascii="Arial Narrow" w:hAnsi="Arial Narrow"/>
          <w:sz w:val="24"/>
        </w:rPr>
      </w:pPr>
      <w:r w:rsidRPr="00936298">
        <w:rPr>
          <w:rFonts w:ascii="Arial Narrow" w:hAnsi="Arial Narrow"/>
          <w:sz w:val="24"/>
        </w:rPr>
        <w:t xml:space="preserve">Website: </w:t>
      </w:r>
      <w:hyperlink r:id="rId15" w:history="1">
        <w:r w:rsidR="00936298" w:rsidRPr="00936298">
          <w:rPr>
            <w:rStyle w:val="Hyperlink"/>
            <w:rFonts w:ascii="Arial Narrow" w:hAnsi="Arial Narrow"/>
            <w:color w:val="auto"/>
            <w:sz w:val="24"/>
          </w:rPr>
          <w:t>http://www3.hilton.com/en/hotels/trinidad-and-tobago/hilton-trinidad-and-conference-centre-POSHIHH/index.html</w:t>
        </w:r>
      </w:hyperlink>
      <w:r w:rsidR="00957712">
        <w:rPr>
          <w:rStyle w:val="Hyperlink"/>
          <w:rFonts w:ascii="Arial Narrow" w:hAnsi="Arial Narrow"/>
          <w:color w:val="auto"/>
          <w:sz w:val="24"/>
        </w:rPr>
        <w:t xml:space="preserve">  </w:t>
      </w:r>
      <w:r w:rsidR="00936298" w:rsidRPr="00936298">
        <w:rPr>
          <w:rFonts w:ascii="Arial Narrow" w:hAnsi="Arial Narrow"/>
          <w:sz w:val="24"/>
        </w:rPr>
        <w:t xml:space="preserve"> </w:t>
      </w:r>
      <w:r w:rsidR="00957712">
        <w:rPr>
          <w:rFonts w:ascii="Arial Narrow" w:hAnsi="Arial Narrow"/>
          <w:sz w:val="24"/>
        </w:rPr>
        <w:t xml:space="preserve"> </w:t>
      </w:r>
    </w:p>
    <w:p w14:paraId="79EFC4D2" w14:textId="77777777" w:rsidR="008962C6" w:rsidRPr="008962C6" w:rsidRDefault="008962C6" w:rsidP="008962C6">
      <w:pPr>
        <w:spacing w:after="0"/>
        <w:rPr>
          <w:rFonts w:ascii="Arial Narrow" w:hAnsi="Arial Narrow"/>
          <w:sz w:val="24"/>
        </w:rPr>
      </w:pPr>
    </w:p>
    <w:p w14:paraId="43E2B3F2" w14:textId="6FE9903A" w:rsidR="00350406" w:rsidRDefault="008962C6" w:rsidP="006C1B27">
      <w:pPr>
        <w:spacing w:after="0"/>
        <w:jc w:val="both"/>
        <w:rPr>
          <w:rFonts w:ascii="Arial Narrow" w:hAnsi="Arial Narrow"/>
          <w:sz w:val="24"/>
        </w:rPr>
      </w:pPr>
      <w:r w:rsidRPr="008962C6">
        <w:rPr>
          <w:rFonts w:ascii="Arial Narrow" w:hAnsi="Arial Narrow"/>
          <w:sz w:val="24"/>
        </w:rPr>
        <w:t xml:space="preserve">Accommodation has been arranged and paid for all funded participants who have confirmed their attendance with the BCRC-Caribbean. The accommodation includes </w:t>
      </w:r>
      <w:r w:rsidRPr="004979D5">
        <w:rPr>
          <w:rFonts w:ascii="Arial Narrow" w:hAnsi="Arial Narrow"/>
          <w:sz w:val="24"/>
          <w:u w:val="single"/>
        </w:rPr>
        <w:t xml:space="preserve">daily </w:t>
      </w:r>
      <w:r w:rsidRPr="001C46E2">
        <w:rPr>
          <w:rFonts w:ascii="Arial Narrow" w:hAnsi="Arial Narrow"/>
          <w:sz w:val="24"/>
          <w:u w:val="single"/>
        </w:rPr>
        <w:t>breakfast</w:t>
      </w:r>
      <w:r w:rsidR="003A0F0E" w:rsidRPr="001C46E2">
        <w:rPr>
          <w:rFonts w:ascii="Arial Narrow" w:hAnsi="Arial Narrow"/>
          <w:sz w:val="24"/>
        </w:rPr>
        <w:t xml:space="preserve">, </w:t>
      </w:r>
      <w:r w:rsidRPr="001C46E2">
        <w:rPr>
          <w:rFonts w:ascii="Arial Narrow" w:hAnsi="Arial Narrow"/>
          <w:sz w:val="24"/>
        </w:rPr>
        <w:t>and</w:t>
      </w:r>
      <w:r w:rsidRPr="008962C6">
        <w:rPr>
          <w:rFonts w:ascii="Arial Narrow" w:hAnsi="Arial Narrow"/>
          <w:sz w:val="24"/>
        </w:rPr>
        <w:t xml:space="preserve"> wireless internet access in all </w:t>
      </w:r>
      <w:r w:rsidRPr="008962C6">
        <w:rPr>
          <w:rFonts w:ascii="Arial Narrow" w:hAnsi="Arial Narrow"/>
          <w:sz w:val="24"/>
        </w:rPr>
        <w:lastRenderedPageBreak/>
        <w:t xml:space="preserve">guest rooms and public areas.  All taxes and service charges have already been covered in the room rate paid by the Centre. All other charges incurred are for the participant’s account and must be paid upon checkout. The hotel </w:t>
      </w:r>
      <w:r w:rsidR="00BD630A">
        <w:rPr>
          <w:rFonts w:ascii="Arial Narrow" w:hAnsi="Arial Narrow"/>
          <w:sz w:val="24"/>
        </w:rPr>
        <w:t>C</w:t>
      </w:r>
      <w:r w:rsidRPr="008962C6">
        <w:rPr>
          <w:rFonts w:ascii="Arial Narrow" w:hAnsi="Arial Narrow"/>
          <w:sz w:val="24"/>
        </w:rPr>
        <w:t xml:space="preserve">heck-in time is 3:00 p.m. and Check-out is by 12:00 p.m. Should any participant decide to arrive earlier or stay longer than the </w:t>
      </w:r>
      <w:r w:rsidR="00B86D7C">
        <w:rPr>
          <w:rFonts w:ascii="Arial Narrow" w:hAnsi="Arial Narrow"/>
          <w:sz w:val="24"/>
        </w:rPr>
        <w:t>meeting</w:t>
      </w:r>
      <w:r w:rsidR="00792FA9">
        <w:rPr>
          <w:rFonts w:ascii="Arial Narrow" w:hAnsi="Arial Narrow"/>
          <w:sz w:val="24"/>
        </w:rPr>
        <w:t>’s</w:t>
      </w:r>
      <w:r w:rsidRPr="008962C6">
        <w:rPr>
          <w:rFonts w:ascii="Arial Narrow" w:hAnsi="Arial Narrow"/>
          <w:sz w:val="24"/>
        </w:rPr>
        <w:t xml:space="preserve"> expected arrival/departure day, the additional flight ticket, accommodation and DSA expenses will have to be cover</w:t>
      </w:r>
      <w:r w:rsidR="00A95C79">
        <w:rPr>
          <w:rFonts w:ascii="Arial Narrow" w:hAnsi="Arial Narrow"/>
          <w:sz w:val="24"/>
        </w:rPr>
        <w:t>ed privately by the participant</w:t>
      </w:r>
      <w:r w:rsidRPr="008962C6">
        <w:rPr>
          <w:rFonts w:ascii="Arial Narrow" w:hAnsi="Arial Narrow"/>
          <w:sz w:val="24"/>
        </w:rPr>
        <w:t>.</w:t>
      </w:r>
    </w:p>
    <w:p w14:paraId="365EF3BF" w14:textId="77777777" w:rsidR="006C1B27" w:rsidRDefault="006C1B27" w:rsidP="006C1B27">
      <w:pPr>
        <w:spacing w:after="0"/>
        <w:jc w:val="both"/>
        <w:rPr>
          <w:rFonts w:ascii="Arial Narrow" w:hAnsi="Arial Narrow"/>
          <w:sz w:val="24"/>
        </w:rPr>
      </w:pPr>
    </w:p>
    <w:p w14:paraId="16818932" w14:textId="77777777" w:rsidR="00E96140" w:rsidRPr="00A95C79" w:rsidRDefault="00E96140"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ARRANGEMENTS</w:t>
      </w:r>
    </w:p>
    <w:p w14:paraId="7C0824EA" w14:textId="77777777" w:rsidR="002D6002" w:rsidRPr="00C33025" w:rsidRDefault="002D6002" w:rsidP="002D6002">
      <w:pPr>
        <w:jc w:val="both"/>
        <w:rPr>
          <w:rFonts w:ascii="Arial Narrow" w:eastAsia="Calibri" w:hAnsi="Arial Narrow" w:cs="Arial"/>
          <w:b/>
          <w:i/>
          <w:sz w:val="24"/>
        </w:rPr>
      </w:pPr>
      <w:r w:rsidRPr="00C33025">
        <w:rPr>
          <w:rFonts w:ascii="Arial Narrow" w:eastAsia="Calibri" w:hAnsi="Arial Narrow" w:cs="Arial"/>
          <w:b/>
          <w:i/>
          <w:sz w:val="24"/>
        </w:rPr>
        <w:t>Air Travel</w:t>
      </w:r>
    </w:p>
    <w:p w14:paraId="1BC2D4C3" w14:textId="0630D400" w:rsidR="003E440A" w:rsidRPr="00F557C3" w:rsidRDefault="002D6002" w:rsidP="00F557C3">
      <w:pPr>
        <w:spacing w:after="360"/>
        <w:jc w:val="both"/>
        <w:rPr>
          <w:rFonts w:ascii="Arial Narrow" w:eastAsia="Calibri" w:hAnsi="Arial Narrow" w:cs="Arial"/>
          <w:sz w:val="24"/>
        </w:rPr>
      </w:pPr>
      <w:r w:rsidRPr="006C24EE">
        <w:rPr>
          <w:rFonts w:ascii="Arial Narrow" w:eastAsia="Calibri" w:hAnsi="Arial Narrow" w:cs="Arial"/>
          <w:sz w:val="24"/>
        </w:rPr>
        <w:t xml:space="preserve">All participants in the </w:t>
      </w:r>
      <w:r w:rsidR="00B86D7C">
        <w:rPr>
          <w:rFonts w:ascii="Arial Narrow" w:eastAsia="Calibri" w:hAnsi="Arial Narrow" w:cs="Arial"/>
          <w:sz w:val="24"/>
        </w:rPr>
        <w:t>meeting</w:t>
      </w:r>
      <w:r w:rsidRPr="006C24EE">
        <w:rPr>
          <w:rFonts w:ascii="Arial Narrow" w:eastAsia="Calibri" w:hAnsi="Arial Narrow" w:cs="Arial"/>
          <w:sz w:val="24"/>
        </w:rPr>
        <w:t xml:space="preserve"> are expected to arrive before </w:t>
      </w:r>
      <w:r w:rsidR="00290479">
        <w:rPr>
          <w:rFonts w:ascii="Arial Narrow" w:eastAsia="Calibri" w:hAnsi="Arial Narrow" w:cs="Arial"/>
          <w:sz w:val="24"/>
        </w:rPr>
        <w:t xml:space="preserve">4 </w:t>
      </w:r>
      <w:proofErr w:type="gramStart"/>
      <w:r w:rsidR="00290479">
        <w:rPr>
          <w:rFonts w:ascii="Arial Narrow" w:eastAsia="Calibri" w:hAnsi="Arial Narrow" w:cs="Arial"/>
          <w:sz w:val="24"/>
        </w:rPr>
        <w:t>September,</w:t>
      </w:r>
      <w:proofErr w:type="gramEnd"/>
      <w:r w:rsidR="00290479">
        <w:rPr>
          <w:rFonts w:ascii="Arial Narrow" w:eastAsia="Calibri" w:hAnsi="Arial Narrow" w:cs="Arial"/>
          <w:sz w:val="24"/>
        </w:rPr>
        <w:t xml:space="preserve"> </w:t>
      </w:r>
      <w:r w:rsidR="00F557C3">
        <w:rPr>
          <w:rFonts w:ascii="Arial Narrow" w:eastAsia="Calibri" w:hAnsi="Arial Narrow" w:cs="Arial"/>
          <w:sz w:val="24"/>
        </w:rPr>
        <w:t>2019</w:t>
      </w:r>
      <w:r w:rsidRPr="006C24EE">
        <w:rPr>
          <w:rFonts w:ascii="Arial Narrow" w:eastAsia="Calibri" w:hAnsi="Arial Narrow" w:cs="Arial"/>
          <w:sz w:val="24"/>
        </w:rPr>
        <w:t>.</w:t>
      </w:r>
      <w:r w:rsidRPr="00C33025">
        <w:rPr>
          <w:rFonts w:ascii="Arial Narrow" w:eastAsia="Calibri" w:hAnsi="Arial Narrow" w:cs="Arial"/>
          <w:sz w:val="24"/>
        </w:rPr>
        <w:t xml:space="preserve"> Travel for </w:t>
      </w:r>
      <w:r>
        <w:rPr>
          <w:rFonts w:ascii="Arial Narrow" w:eastAsia="Calibri" w:hAnsi="Arial Narrow" w:cs="Arial"/>
          <w:sz w:val="24"/>
        </w:rPr>
        <w:t xml:space="preserve">funded participants </w:t>
      </w:r>
      <w:r w:rsidRPr="00C33025">
        <w:rPr>
          <w:rFonts w:ascii="Arial Narrow" w:eastAsia="Calibri" w:hAnsi="Arial Narrow" w:cs="Arial"/>
          <w:sz w:val="24"/>
        </w:rPr>
        <w:t xml:space="preserve">have been arranged by the BCRC-Caribbean through its travel agent, A&amp;A Travel Ltd. Flight itineraries have been generated and forwarded to all confirmed participants. </w:t>
      </w:r>
      <w:r w:rsidRPr="00C33025">
        <w:rPr>
          <w:rFonts w:ascii="Arial Narrow" w:eastAsia="Calibri" w:hAnsi="Arial Narrow" w:cs="Arial"/>
          <w:i/>
          <w:sz w:val="24"/>
          <w:u w:val="single"/>
        </w:rPr>
        <w:t>Please review the travel details to confirm that all information is in order in advance of the departure date</w:t>
      </w:r>
      <w:r w:rsidRPr="00C33025">
        <w:rPr>
          <w:rFonts w:ascii="Arial Narrow" w:eastAsia="Calibri" w:hAnsi="Arial Narrow" w:cs="Arial"/>
          <w:sz w:val="24"/>
        </w:rPr>
        <w:t>.</w:t>
      </w:r>
    </w:p>
    <w:p w14:paraId="02EE5EE3" w14:textId="60C5B522" w:rsidR="002D6002" w:rsidRPr="00784200" w:rsidRDefault="002D6002" w:rsidP="002D6002">
      <w:pPr>
        <w:jc w:val="both"/>
        <w:rPr>
          <w:rFonts w:ascii="Arial Narrow" w:eastAsia="Calibri" w:hAnsi="Arial Narrow"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200">
        <w:rPr>
          <w:rFonts w:ascii="Arial Narrow" w:eastAsia="Calibri" w:hAnsi="Arial Narrow"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 Transportation</w:t>
      </w:r>
    </w:p>
    <w:p w14:paraId="235D00CC" w14:textId="3F1A578E" w:rsidR="0033208F" w:rsidRDefault="002D6002" w:rsidP="0033208F">
      <w:pPr>
        <w:spacing w:after="0"/>
        <w:jc w:val="both"/>
        <w:rPr>
          <w:rFonts w:ascii="Arial Narrow" w:eastAsia="Calibri" w:hAnsi="Arial Narrow" w:cs="Arial"/>
          <w:bCs/>
          <w:sz w:val="24"/>
        </w:rPr>
      </w:pPr>
      <w:r w:rsidRPr="00C33025">
        <w:rPr>
          <w:rFonts w:ascii="Arial Narrow" w:eastAsia="Calibri" w:hAnsi="Arial Narrow" w:cs="Arial"/>
          <w:sz w:val="24"/>
        </w:rPr>
        <w:t xml:space="preserve">Upon arrival, transportation from the airport directly to the hotel is available via taxi services through the </w:t>
      </w:r>
      <w:proofErr w:type="spellStart"/>
      <w:r w:rsidRPr="00C33025">
        <w:rPr>
          <w:rFonts w:ascii="Arial Narrow" w:eastAsia="Calibri" w:hAnsi="Arial Narrow" w:cs="Arial"/>
          <w:sz w:val="24"/>
        </w:rPr>
        <w:t>Piarco</w:t>
      </w:r>
      <w:proofErr w:type="spellEnd"/>
      <w:r w:rsidRPr="00C33025">
        <w:rPr>
          <w:rFonts w:ascii="Arial Narrow" w:eastAsia="Calibri" w:hAnsi="Arial Narrow" w:cs="Arial"/>
          <w:sz w:val="24"/>
        </w:rPr>
        <w:t xml:space="preserve"> Airport Taxi Cooperative Society. The stand for these taxis </w:t>
      </w:r>
      <w:proofErr w:type="gramStart"/>
      <w:r w:rsidRPr="00C33025">
        <w:rPr>
          <w:rFonts w:ascii="Arial Narrow" w:eastAsia="Calibri" w:hAnsi="Arial Narrow" w:cs="Arial"/>
          <w:sz w:val="24"/>
        </w:rPr>
        <w:t>is located in</w:t>
      </w:r>
      <w:proofErr w:type="gramEnd"/>
      <w:r w:rsidRPr="00C33025">
        <w:rPr>
          <w:rFonts w:ascii="Arial Narrow" w:eastAsia="Calibri" w:hAnsi="Arial Narrow" w:cs="Arial"/>
          <w:sz w:val="24"/>
        </w:rPr>
        <w:t xml:space="preserve"> the Arrivals area immediately upon exiting the Custom’s area. Taxi services are 24 hours daily and the average rate is approximately </w:t>
      </w:r>
      <w:r>
        <w:rPr>
          <w:rFonts w:ascii="Arial Narrow" w:eastAsia="Calibri" w:hAnsi="Arial Narrow" w:cs="Arial"/>
          <w:sz w:val="24"/>
        </w:rPr>
        <w:t>US $</w:t>
      </w:r>
      <w:r w:rsidR="00EA5363">
        <w:rPr>
          <w:rFonts w:ascii="Arial Narrow" w:eastAsia="Calibri" w:hAnsi="Arial Narrow" w:cs="Arial"/>
          <w:sz w:val="24"/>
        </w:rPr>
        <w:t>4</w:t>
      </w:r>
      <w:r>
        <w:rPr>
          <w:rFonts w:ascii="Arial Narrow" w:eastAsia="Calibri" w:hAnsi="Arial Narrow" w:cs="Arial"/>
          <w:sz w:val="24"/>
        </w:rPr>
        <w:t>0.00</w:t>
      </w:r>
      <w:r w:rsidRPr="00C33025">
        <w:rPr>
          <w:rFonts w:ascii="Arial Narrow" w:eastAsia="Calibri" w:hAnsi="Arial Narrow" w:cs="Arial"/>
          <w:sz w:val="24"/>
        </w:rPr>
        <w:t xml:space="preserve"> (one-way). The telephone number</w:t>
      </w:r>
      <w:r w:rsidR="00C337DF">
        <w:rPr>
          <w:rFonts w:ascii="Arial Narrow" w:eastAsia="Calibri" w:hAnsi="Arial Narrow" w:cs="Arial"/>
          <w:sz w:val="24"/>
        </w:rPr>
        <w:t>s</w:t>
      </w:r>
      <w:r w:rsidRPr="00C33025">
        <w:rPr>
          <w:rFonts w:ascii="Arial Narrow" w:eastAsia="Calibri" w:hAnsi="Arial Narrow" w:cs="Arial"/>
          <w:sz w:val="24"/>
        </w:rPr>
        <w:t xml:space="preserve"> for the </w:t>
      </w:r>
      <w:proofErr w:type="spellStart"/>
      <w:r w:rsidRPr="00C33025">
        <w:rPr>
          <w:rFonts w:ascii="Arial Narrow" w:eastAsia="Calibri" w:hAnsi="Arial Narrow" w:cs="Arial"/>
          <w:bCs/>
          <w:sz w:val="24"/>
        </w:rPr>
        <w:t>Piarco</w:t>
      </w:r>
      <w:proofErr w:type="spellEnd"/>
      <w:r w:rsidRPr="00C33025">
        <w:rPr>
          <w:rFonts w:ascii="Arial Narrow" w:eastAsia="Calibri" w:hAnsi="Arial Narrow" w:cs="Arial"/>
          <w:bCs/>
          <w:sz w:val="24"/>
        </w:rPr>
        <w:t xml:space="preserve"> Airport Taxi Cooperat</w:t>
      </w:r>
      <w:r>
        <w:rPr>
          <w:rFonts w:ascii="Arial Narrow" w:eastAsia="Calibri" w:hAnsi="Arial Narrow" w:cs="Arial"/>
          <w:bCs/>
          <w:sz w:val="24"/>
        </w:rPr>
        <w:t xml:space="preserve">ive Society </w:t>
      </w:r>
      <w:r w:rsidR="00C337DF">
        <w:rPr>
          <w:rFonts w:ascii="Arial Narrow" w:eastAsia="Calibri" w:hAnsi="Arial Narrow" w:cs="Arial"/>
          <w:bCs/>
          <w:sz w:val="24"/>
        </w:rPr>
        <w:t>are</w:t>
      </w:r>
      <w:r w:rsidR="0033208F">
        <w:rPr>
          <w:rFonts w:ascii="Arial Narrow" w:eastAsia="Calibri" w:hAnsi="Arial Narrow" w:cs="Arial"/>
          <w:bCs/>
          <w:sz w:val="24"/>
        </w:rPr>
        <w:t>:</w:t>
      </w:r>
    </w:p>
    <w:p w14:paraId="0DBAD16E" w14:textId="3E3E78F5" w:rsidR="002D6002" w:rsidRDefault="002D6002" w:rsidP="003D5CB2">
      <w:pPr>
        <w:spacing w:after="0"/>
        <w:jc w:val="both"/>
        <w:rPr>
          <w:rFonts w:ascii="Arial Narrow" w:eastAsia="Calibri" w:hAnsi="Arial Narrow" w:cs="Arial"/>
          <w:bCs/>
          <w:sz w:val="24"/>
        </w:rPr>
      </w:pPr>
      <w:r>
        <w:rPr>
          <w:rFonts w:ascii="Arial Narrow" w:eastAsia="Calibri" w:hAnsi="Arial Narrow" w:cs="Arial"/>
          <w:bCs/>
          <w:sz w:val="24"/>
        </w:rPr>
        <w:t>+1 868 669 1689</w:t>
      </w:r>
      <w:r w:rsidR="00C337DF">
        <w:rPr>
          <w:rFonts w:ascii="Arial Narrow" w:eastAsia="Calibri" w:hAnsi="Arial Narrow" w:cs="Arial"/>
          <w:bCs/>
          <w:sz w:val="24"/>
        </w:rPr>
        <w:t xml:space="preserve"> and +1 868 669 0282.</w:t>
      </w:r>
    </w:p>
    <w:p w14:paraId="7DB33640" w14:textId="77777777" w:rsidR="003D5CB2" w:rsidRDefault="003D5CB2" w:rsidP="003D5CB2">
      <w:pPr>
        <w:spacing w:after="0"/>
        <w:jc w:val="both"/>
        <w:rPr>
          <w:rFonts w:ascii="Arial Narrow" w:eastAsia="Calibri" w:hAnsi="Arial Narrow" w:cs="Arial"/>
          <w:bCs/>
          <w:sz w:val="24"/>
        </w:rPr>
      </w:pPr>
    </w:p>
    <w:p w14:paraId="4995C2B4" w14:textId="03ED027E" w:rsidR="00CB01A2" w:rsidRDefault="002D6002" w:rsidP="00B52023">
      <w:pPr>
        <w:spacing w:after="0"/>
        <w:jc w:val="both"/>
        <w:rPr>
          <w:rFonts w:ascii="Arial Narrow" w:eastAsia="Calibri" w:hAnsi="Arial Narrow" w:cs="Arial"/>
          <w:bCs/>
          <w:sz w:val="24"/>
        </w:rPr>
      </w:pPr>
      <w:r w:rsidRPr="00C33025">
        <w:rPr>
          <w:rFonts w:ascii="Arial Narrow" w:eastAsia="Calibri" w:hAnsi="Arial Narrow" w:cs="Arial"/>
          <w:bCs/>
          <w:sz w:val="24"/>
        </w:rPr>
        <w:t>The estimated travel time to Port-of-Spain from the airport may vary from approximately 30 minutes to 1 hour depending on the time of day. Participants can arrange through this service to obtain a return transfer to the airport for their departure.</w:t>
      </w:r>
    </w:p>
    <w:p w14:paraId="2CC48FFC" w14:textId="77777777" w:rsidR="003D5CB2" w:rsidRDefault="003D5CB2" w:rsidP="00B52023">
      <w:pPr>
        <w:spacing w:after="0"/>
        <w:jc w:val="both"/>
        <w:rPr>
          <w:rFonts w:ascii="Arial Narrow" w:eastAsia="Calibri" w:hAnsi="Arial Narrow" w:cs="Arial"/>
          <w:bCs/>
          <w:sz w:val="24"/>
        </w:rPr>
      </w:pPr>
    </w:p>
    <w:p w14:paraId="2A544B34" w14:textId="1804FEE3" w:rsidR="00946E36" w:rsidRPr="00A95C79" w:rsidRDefault="00946E36"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SPONSORSHIP ARRANGEMENTS</w:t>
      </w:r>
    </w:p>
    <w:p w14:paraId="4B98F114" w14:textId="5E22CBB7" w:rsidR="005A0A75" w:rsidRDefault="00946E36" w:rsidP="005A0A75">
      <w:pPr>
        <w:jc w:val="both"/>
        <w:rPr>
          <w:rFonts w:ascii="Arial Narrow" w:hAnsi="Arial Narrow" w:cs="Arial"/>
          <w:sz w:val="24"/>
          <w:u w:val="single"/>
        </w:rPr>
      </w:pPr>
      <w:r>
        <w:rPr>
          <w:rFonts w:ascii="Arial Narrow" w:eastAsia="Times New Roman" w:hAnsi="Arial Narrow" w:cs="Calibri"/>
          <w:color w:val="1C1C1C"/>
          <w:sz w:val="24"/>
          <w:szCs w:val="24"/>
        </w:rPr>
        <w:t xml:space="preserve">All participants who are sponsored by the BCRC-Caribbean will be provided with a </w:t>
      </w:r>
      <w:r w:rsidR="00350406" w:rsidRPr="00E27F84">
        <w:rPr>
          <w:rFonts w:ascii="Arial Narrow" w:eastAsia="Times New Roman" w:hAnsi="Arial Narrow" w:cs="Calibri"/>
          <w:b/>
          <w:bCs/>
          <w:color w:val="1C1C1C"/>
          <w:sz w:val="24"/>
          <w:szCs w:val="24"/>
          <w:u w:val="single"/>
        </w:rPr>
        <w:t>pro-rated</w:t>
      </w:r>
      <w:r w:rsidR="00350406">
        <w:rPr>
          <w:rFonts w:ascii="Arial Narrow" w:eastAsia="Times New Roman" w:hAnsi="Arial Narrow" w:cs="Calibri"/>
          <w:color w:val="1C1C1C"/>
          <w:sz w:val="24"/>
          <w:szCs w:val="24"/>
        </w:rPr>
        <w:t xml:space="preserve"> </w:t>
      </w:r>
      <w:r>
        <w:rPr>
          <w:rFonts w:ascii="Arial Narrow" w:eastAsia="Times New Roman" w:hAnsi="Arial Narrow" w:cs="Calibri"/>
          <w:color w:val="1C1C1C"/>
          <w:sz w:val="24"/>
          <w:szCs w:val="24"/>
        </w:rPr>
        <w:t xml:space="preserve">Daily Subsistence Allowance (DSA) </w:t>
      </w:r>
      <w:proofErr w:type="gramStart"/>
      <w:r>
        <w:rPr>
          <w:rFonts w:ascii="Arial Narrow" w:eastAsia="Times New Roman" w:hAnsi="Arial Narrow" w:cs="Calibri"/>
          <w:color w:val="1C1C1C"/>
          <w:sz w:val="24"/>
          <w:szCs w:val="24"/>
        </w:rPr>
        <w:t>during the course of</w:t>
      </w:r>
      <w:proofErr w:type="gramEnd"/>
      <w:r>
        <w:rPr>
          <w:rFonts w:ascii="Arial Narrow" w:eastAsia="Times New Roman" w:hAnsi="Arial Narrow" w:cs="Calibri"/>
          <w:color w:val="1C1C1C"/>
          <w:sz w:val="24"/>
          <w:szCs w:val="24"/>
        </w:rPr>
        <w:t xml:space="preserve"> the </w:t>
      </w:r>
      <w:r w:rsidR="00B86D7C">
        <w:rPr>
          <w:rFonts w:ascii="Arial Narrow" w:eastAsia="Times New Roman" w:hAnsi="Arial Narrow" w:cs="Calibri"/>
          <w:color w:val="1C1C1C"/>
          <w:sz w:val="24"/>
          <w:szCs w:val="24"/>
        </w:rPr>
        <w:t>meeting</w:t>
      </w:r>
      <w:r>
        <w:rPr>
          <w:rFonts w:ascii="Arial Narrow" w:eastAsia="Times New Roman" w:hAnsi="Arial Narrow" w:cs="Calibri"/>
          <w:color w:val="1C1C1C"/>
          <w:sz w:val="24"/>
          <w:szCs w:val="24"/>
        </w:rPr>
        <w:t xml:space="preserve">.  </w:t>
      </w:r>
      <w:r w:rsidR="00350406" w:rsidRPr="00350406">
        <w:rPr>
          <w:rFonts w:ascii="Arial Narrow" w:eastAsia="Times New Roman" w:hAnsi="Arial Narrow" w:cs="Calibri"/>
          <w:color w:val="1C1C1C"/>
          <w:sz w:val="24"/>
          <w:szCs w:val="24"/>
        </w:rPr>
        <w:t xml:space="preserve">The DSA will be provided in accordance with the United Nations Daily Subsistence Allowance (UN DSA) official travel policy. </w:t>
      </w:r>
      <w:r w:rsidR="005A0A75" w:rsidRPr="005A0A75">
        <w:rPr>
          <w:rFonts w:ascii="Arial Narrow" w:hAnsi="Arial Narrow" w:cs="Arial"/>
          <w:sz w:val="24"/>
          <w:u w:val="single"/>
        </w:rPr>
        <w:t>To facilitate the payment of the DSA, the eligible participant will be required to show their passport and in-bound boarding passes to the responsible BCRC-Caribbean staff at the venue.</w:t>
      </w:r>
      <w:r w:rsidR="00A321A6">
        <w:rPr>
          <w:rFonts w:ascii="Arial Narrow" w:hAnsi="Arial Narrow" w:cs="Arial"/>
          <w:sz w:val="24"/>
          <w:u w:val="single"/>
        </w:rPr>
        <w:t xml:space="preserve"> </w:t>
      </w:r>
    </w:p>
    <w:p w14:paraId="0F801B64" w14:textId="5948419D" w:rsidR="001F1FE0" w:rsidRPr="00B52023" w:rsidRDefault="00350406" w:rsidP="00E600E7">
      <w:pPr>
        <w:shd w:val="clear" w:color="auto" w:fill="FFFFFF"/>
        <w:spacing w:after="120" w:line="240" w:lineRule="auto"/>
        <w:jc w:val="both"/>
        <w:textAlignment w:val="baseline"/>
        <w:rPr>
          <w:rFonts w:ascii="Arial Narrow" w:eastAsia="Times New Roman" w:hAnsi="Arial Narrow" w:cs="Calibri"/>
          <w:sz w:val="28"/>
          <w:szCs w:val="24"/>
        </w:rPr>
      </w:pPr>
      <w:r w:rsidRPr="00350406">
        <w:rPr>
          <w:rFonts w:ascii="Arial Narrow" w:eastAsia="Times New Roman" w:hAnsi="Arial Narrow" w:cs="Calibri"/>
          <w:color w:val="1C1C1C"/>
          <w:sz w:val="24"/>
          <w:szCs w:val="24"/>
        </w:rPr>
        <w:t xml:space="preserve">At the </w:t>
      </w:r>
      <w:r w:rsidR="005A0A75">
        <w:rPr>
          <w:rFonts w:ascii="Arial Narrow" w:eastAsia="Times New Roman" w:hAnsi="Arial Narrow" w:cs="Calibri"/>
          <w:color w:val="1C1C1C"/>
          <w:sz w:val="24"/>
          <w:szCs w:val="24"/>
        </w:rPr>
        <w:t>Hilton Trinidad and Conference Centre</w:t>
      </w:r>
      <w:r w:rsidRPr="00350406">
        <w:rPr>
          <w:rFonts w:ascii="Arial Narrow" w:eastAsia="Times New Roman" w:hAnsi="Arial Narrow" w:cs="Calibri"/>
          <w:color w:val="1C1C1C"/>
          <w:sz w:val="24"/>
          <w:szCs w:val="24"/>
        </w:rPr>
        <w:t xml:space="preserve">, </w:t>
      </w:r>
      <w:r w:rsidRPr="00E600E7">
        <w:rPr>
          <w:rFonts w:ascii="Arial Narrow" w:eastAsia="Times New Roman" w:hAnsi="Arial Narrow" w:cs="Calibri"/>
          <w:b/>
          <w:color w:val="1C1C1C"/>
          <w:sz w:val="24"/>
          <w:szCs w:val="24"/>
          <w:u w:val="single"/>
        </w:rPr>
        <w:t>breakfast</w:t>
      </w:r>
      <w:r w:rsidR="005A0A75" w:rsidRPr="00E600E7">
        <w:rPr>
          <w:rFonts w:ascii="Arial Narrow" w:eastAsia="Times New Roman" w:hAnsi="Arial Narrow" w:cs="Calibri"/>
          <w:b/>
          <w:color w:val="1C1C1C"/>
          <w:sz w:val="24"/>
          <w:szCs w:val="24"/>
          <w:u w:val="single"/>
        </w:rPr>
        <w:t xml:space="preserve"> </w:t>
      </w:r>
      <w:r w:rsidR="008543C2">
        <w:rPr>
          <w:rFonts w:ascii="Arial Narrow" w:eastAsia="Times New Roman" w:hAnsi="Arial Narrow" w:cs="Calibri"/>
          <w:b/>
          <w:color w:val="1C1C1C"/>
          <w:sz w:val="24"/>
          <w:szCs w:val="24"/>
          <w:u w:val="single"/>
        </w:rPr>
        <w:t xml:space="preserve">is </w:t>
      </w:r>
      <w:r w:rsidRPr="00E600E7">
        <w:rPr>
          <w:rFonts w:ascii="Arial Narrow" w:eastAsia="Times New Roman" w:hAnsi="Arial Narrow" w:cs="Calibri"/>
          <w:b/>
          <w:color w:val="1C1C1C"/>
          <w:sz w:val="24"/>
          <w:szCs w:val="24"/>
          <w:u w:val="single"/>
        </w:rPr>
        <w:t>included</w:t>
      </w:r>
      <w:r w:rsidRPr="00350406">
        <w:rPr>
          <w:rFonts w:ascii="Arial Narrow" w:eastAsia="Times New Roman" w:hAnsi="Arial Narrow" w:cs="Calibri"/>
          <w:color w:val="1C1C1C"/>
          <w:sz w:val="24"/>
          <w:szCs w:val="24"/>
        </w:rPr>
        <w:t xml:space="preserve"> for BCRC-Caribbean funded participants. On </w:t>
      </w:r>
      <w:r w:rsidR="00B86D7C">
        <w:rPr>
          <w:rFonts w:ascii="Arial Narrow" w:eastAsia="Times New Roman" w:hAnsi="Arial Narrow" w:cs="Calibri"/>
          <w:color w:val="1C1C1C"/>
          <w:sz w:val="24"/>
          <w:szCs w:val="24"/>
        </w:rPr>
        <w:t>meeting</w:t>
      </w:r>
      <w:r w:rsidR="002B5302" w:rsidRPr="00350406">
        <w:rPr>
          <w:rFonts w:ascii="Arial Narrow" w:eastAsia="Times New Roman" w:hAnsi="Arial Narrow" w:cs="Calibri"/>
          <w:color w:val="1C1C1C"/>
          <w:sz w:val="24"/>
          <w:szCs w:val="24"/>
        </w:rPr>
        <w:t xml:space="preserve"> </w:t>
      </w:r>
      <w:r w:rsidRPr="00350406">
        <w:rPr>
          <w:rFonts w:ascii="Arial Narrow" w:eastAsia="Times New Roman" w:hAnsi="Arial Narrow" w:cs="Calibri"/>
          <w:color w:val="1C1C1C"/>
          <w:sz w:val="24"/>
          <w:szCs w:val="24"/>
        </w:rPr>
        <w:t xml:space="preserve">days, two daily coffee breaks and lunch will be provided. </w:t>
      </w:r>
      <w:r w:rsidR="003A0F0E" w:rsidRPr="009D7E1C">
        <w:rPr>
          <w:rFonts w:ascii="Arial Narrow" w:hAnsi="Arial Narrow" w:cs="Arial"/>
          <w:sz w:val="24"/>
        </w:rPr>
        <w:t xml:space="preserve">Incidentals incurred during the stay at the hotel such as </w:t>
      </w:r>
      <w:r w:rsidR="003A0F0E">
        <w:rPr>
          <w:rFonts w:ascii="Arial Narrow" w:hAnsi="Arial Narrow" w:cs="Arial"/>
          <w:sz w:val="24"/>
        </w:rPr>
        <w:t>l</w:t>
      </w:r>
      <w:r w:rsidR="003A0F0E" w:rsidRPr="009D7E1C">
        <w:rPr>
          <w:rFonts w:ascii="Arial Narrow" w:hAnsi="Arial Narrow" w:cs="Arial"/>
          <w:sz w:val="24"/>
        </w:rPr>
        <w:t>aundry, mini bar charges, telephone</w:t>
      </w:r>
      <w:r w:rsidR="00E600E7">
        <w:rPr>
          <w:rFonts w:ascii="Arial Narrow" w:hAnsi="Arial Narrow" w:cs="Arial"/>
          <w:sz w:val="24"/>
        </w:rPr>
        <w:t>/</w:t>
      </w:r>
      <w:r w:rsidR="003A0F0E" w:rsidRPr="009D7E1C">
        <w:rPr>
          <w:rFonts w:ascii="Arial Narrow" w:hAnsi="Arial Narrow" w:cs="Arial"/>
          <w:sz w:val="24"/>
        </w:rPr>
        <w:t xml:space="preserve">fax and other incidentals </w:t>
      </w:r>
      <w:r w:rsidR="00E600E7">
        <w:rPr>
          <w:rFonts w:ascii="Arial Narrow" w:hAnsi="Arial Narrow" w:cs="Arial"/>
          <w:sz w:val="24"/>
        </w:rPr>
        <w:t>remain the responsibility of participants</w:t>
      </w:r>
      <w:r w:rsidR="003A0F0E" w:rsidRPr="009D7E1C">
        <w:rPr>
          <w:rFonts w:ascii="Arial Narrow" w:hAnsi="Arial Narrow" w:cs="Arial"/>
          <w:sz w:val="24"/>
        </w:rPr>
        <w:t>.</w:t>
      </w:r>
    </w:p>
    <w:p w14:paraId="14041897" w14:textId="3EB2C8DA" w:rsidR="00BD61EB" w:rsidRDefault="00BD61EB" w:rsidP="00BD61EB">
      <w:pPr>
        <w:jc w:val="both"/>
        <w:rPr>
          <w:rFonts w:ascii="Arial Narrow" w:hAnsi="Arial Narrow" w:cs="Arial"/>
          <w:sz w:val="24"/>
        </w:rPr>
      </w:pPr>
      <w:r w:rsidRPr="00BD61EB">
        <w:rPr>
          <w:rFonts w:ascii="Arial Narrow" w:hAnsi="Arial Narrow" w:cs="Arial"/>
          <w:sz w:val="24"/>
          <w:highlight w:val="yellow"/>
          <w:u w:val="single"/>
        </w:rPr>
        <w:t>Kindly indicate whether you prefer TTD Cash DSA or</w:t>
      </w:r>
      <w:r w:rsidR="00A95C79">
        <w:rPr>
          <w:rFonts w:ascii="Arial Narrow" w:hAnsi="Arial Narrow" w:cs="Arial"/>
          <w:sz w:val="24"/>
          <w:highlight w:val="yellow"/>
          <w:u w:val="single"/>
        </w:rPr>
        <w:t xml:space="preserve"> a</w:t>
      </w:r>
      <w:r w:rsidRPr="00BD61EB">
        <w:rPr>
          <w:rFonts w:ascii="Arial Narrow" w:hAnsi="Arial Narrow" w:cs="Arial"/>
          <w:sz w:val="24"/>
          <w:highlight w:val="yellow"/>
          <w:u w:val="single"/>
        </w:rPr>
        <w:t xml:space="preserve"> wire transfer. If the participant prefers the TTD Cash DSA, payment would be provided on site. If the latter is preferred, the participant MUST provide their banking information along with their registration documents and payment </w:t>
      </w:r>
      <w:r w:rsidR="00A95C79">
        <w:rPr>
          <w:rFonts w:ascii="Arial Narrow" w:hAnsi="Arial Narrow" w:cs="Arial"/>
          <w:sz w:val="24"/>
          <w:highlight w:val="yellow"/>
          <w:u w:val="single"/>
        </w:rPr>
        <w:t>will</w:t>
      </w:r>
      <w:r w:rsidRPr="00BD61EB">
        <w:rPr>
          <w:rFonts w:ascii="Arial Narrow" w:hAnsi="Arial Narrow" w:cs="Arial"/>
          <w:sz w:val="24"/>
          <w:highlight w:val="yellow"/>
          <w:u w:val="single"/>
        </w:rPr>
        <w:t xml:space="preserve"> be made after the </w:t>
      </w:r>
      <w:r w:rsidR="00B86D7C">
        <w:rPr>
          <w:rFonts w:ascii="Arial Narrow" w:hAnsi="Arial Narrow" w:cs="Arial"/>
          <w:sz w:val="24"/>
          <w:highlight w:val="yellow"/>
          <w:u w:val="single"/>
        </w:rPr>
        <w:t>meeting</w:t>
      </w:r>
      <w:r w:rsidRPr="00BD61EB">
        <w:rPr>
          <w:rFonts w:ascii="Arial Narrow" w:hAnsi="Arial Narrow" w:cs="Arial"/>
          <w:sz w:val="24"/>
          <w:highlight w:val="yellow"/>
          <w:u w:val="single"/>
        </w:rPr>
        <w:t xml:space="preserve"> period.</w:t>
      </w:r>
      <w:r>
        <w:rPr>
          <w:rFonts w:ascii="Arial Narrow" w:hAnsi="Arial Narrow" w:cs="Arial"/>
          <w:sz w:val="24"/>
          <w:u w:val="single"/>
        </w:rPr>
        <w:t xml:space="preserve"> </w:t>
      </w:r>
    </w:p>
    <w:p w14:paraId="56231207" w14:textId="77777777" w:rsidR="003A0F0E" w:rsidRPr="00B52023" w:rsidRDefault="003A0F0E" w:rsidP="00E600E7">
      <w:pPr>
        <w:shd w:val="clear" w:color="auto" w:fill="FFFFFF"/>
        <w:spacing w:after="0" w:line="240" w:lineRule="auto"/>
        <w:textAlignment w:val="baseline"/>
        <w:rPr>
          <w:rFonts w:ascii="Arial Narrow" w:eastAsia="Times New Roman" w:hAnsi="Arial Narrow" w:cs="Calibri"/>
          <w:sz w:val="24"/>
          <w:szCs w:val="24"/>
        </w:rPr>
      </w:pPr>
    </w:p>
    <w:p w14:paraId="0DD2F252" w14:textId="77777777" w:rsidR="001F1FE0" w:rsidRPr="00A95C79" w:rsidRDefault="001F1FE0"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TRAVEL INSURANCE </w:t>
      </w:r>
    </w:p>
    <w:p w14:paraId="1C6139E4" w14:textId="3ABD44D0" w:rsidR="00D67F9A" w:rsidRDefault="001F1FE0" w:rsidP="00E600E7">
      <w:pPr>
        <w:shd w:val="clear" w:color="auto" w:fill="FFFFFF"/>
        <w:spacing w:after="0" w:line="240" w:lineRule="auto"/>
        <w:jc w:val="both"/>
        <w:textAlignment w:val="baseline"/>
        <w:rPr>
          <w:rFonts w:ascii="Arial Narrow" w:eastAsia="Times New Roman" w:hAnsi="Arial Narrow" w:cs="Calibri"/>
          <w:color w:val="1C1C1C"/>
          <w:sz w:val="24"/>
          <w:szCs w:val="24"/>
        </w:rPr>
      </w:pPr>
      <w:r w:rsidRPr="00433675">
        <w:rPr>
          <w:rFonts w:ascii="Arial Narrow" w:eastAsia="Times New Roman" w:hAnsi="Arial Narrow" w:cs="Calibri"/>
          <w:color w:val="1C1C1C"/>
          <w:sz w:val="24"/>
          <w:szCs w:val="24"/>
        </w:rPr>
        <w:t>It is strongly recommended</w:t>
      </w:r>
      <w:r>
        <w:rPr>
          <w:rFonts w:ascii="Arial Narrow" w:eastAsia="Times New Roman" w:hAnsi="Arial Narrow" w:cs="Calibri"/>
          <w:color w:val="1C1C1C"/>
          <w:sz w:val="24"/>
          <w:szCs w:val="24"/>
        </w:rPr>
        <w:t xml:space="preserve"> that participants s</w:t>
      </w:r>
      <w:r w:rsidRPr="00433675">
        <w:rPr>
          <w:rFonts w:ascii="Arial Narrow" w:eastAsia="Times New Roman" w:hAnsi="Arial Narrow" w:cs="Calibri"/>
          <w:color w:val="1C1C1C"/>
          <w:sz w:val="24"/>
          <w:szCs w:val="24"/>
        </w:rPr>
        <w:t>ecure their own medical, accident and travel</w:t>
      </w:r>
      <w:r w:rsidR="003A0F0E">
        <w:rPr>
          <w:rFonts w:ascii="Arial Narrow" w:eastAsia="Times New Roman" w:hAnsi="Arial Narrow" w:cs="Calibri"/>
          <w:color w:val="1C1C1C"/>
          <w:sz w:val="24"/>
          <w:szCs w:val="24"/>
        </w:rPr>
        <w:t xml:space="preserve"> </w:t>
      </w:r>
      <w:r w:rsidRPr="00433675">
        <w:rPr>
          <w:rFonts w:ascii="Arial Narrow" w:eastAsia="Times New Roman" w:hAnsi="Arial Narrow" w:cs="Calibri"/>
          <w:color w:val="1C1C1C"/>
          <w:sz w:val="24"/>
          <w:szCs w:val="24"/>
        </w:rPr>
        <w:t xml:space="preserve">insurances. The </w:t>
      </w:r>
      <w:r>
        <w:rPr>
          <w:rFonts w:ascii="Arial Narrow" w:eastAsia="Times New Roman" w:hAnsi="Arial Narrow" w:cs="Calibri"/>
          <w:color w:val="1C1C1C"/>
          <w:sz w:val="24"/>
          <w:szCs w:val="24"/>
        </w:rPr>
        <w:t>Centre</w:t>
      </w:r>
      <w:r w:rsidRPr="00433675">
        <w:rPr>
          <w:rFonts w:ascii="Arial Narrow" w:eastAsia="Times New Roman" w:hAnsi="Arial Narrow" w:cs="Calibri"/>
          <w:color w:val="1C1C1C"/>
          <w:sz w:val="24"/>
          <w:szCs w:val="24"/>
        </w:rPr>
        <w:t xml:space="preserve"> is not liable for any loss or damage whatsoever that may be incurred by</w:t>
      </w:r>
      <w:r w:rsidR="003A0F0E">
        <w:rPr>
          <w:rFonts w:ascii="Arial Narrow" w:eastAsia="Times New Roman" w:hAnsi="Arial Narrow" w:cs="Calibri"/>
          <w:color w:val="1C1C1C"/>
          <w:sz w:val="24"/>
          <w:szCs w:val="24"/>
        </w:rPr>
        <w:t xml:space="preserve"> </w:t>
      </w:r>
      <w:r w:rsidRPr="00433675">
        <w:rPr>
          <w:rFonts w:ascii="Arial Narrow" w:eastAsia="Times New Roman" w:hAnsi="Arial Narrow" w:cs="Calibri"/>
          <w:color w:val="1C1C1C"/>
          <w:sz w:val="24"/>
          <w:szCs w:val="24"/>
        </w:rPr>
        <w:t xml:space="preserve">delegates, during their travel time to and from the </w:t>
      </w:r>
      <w:r w:rsidR="00B86D7C">
        <w:rPr>
          <w:rFonts w:ascii="Arial Narrow" w:eastAsia="Times New Roman" w:hAnsi="Arial Narrow" w:cs="Calibri"/>
          <w:color w:val="1C1C1C"/>
          <w:sz w:val="24"/>
          <w:szCs w:val="24"/>
        </w:rPr>
        <w:t>meeting</w:t>
      </w:r>
      <w:r w:rsidR="002B5302" w:rsidRPr="00433675">
        <w:rPr>
          <w:rFonts w:ascii="Arial Narrow" w:eastAsia="Times New Roman" w:hAnsi="Arial Narrow" w:cs="Calibri"/>
          <w:color w:val="1C1C1C"/>
          <w:sz w:val="24"/>
          <w:szCs w:val="24"/>
        </w:rPr>
        <w:t xml:space="preserve"> </w:t>
      </w:r>
      <w:r w:rsidRPr="00433675">
        <w:rPr>
          <w:rFonts w:ascii="Arial Narrow" w:eastAsia="Times New Roman" w:hAnsi="Arial Narrow" w:cs="Calibri"/>
          <w:color w:val="1C1C1C"/>
          <w:sz w:val="24"/>
          <w:szCs w:val="24"/>
        </w:rPr>
        <w:t>as well as during the period of participation</w:t>
      </w:r>
      <w:r w:rsidR="003A0F0E">
        <w:rPr>
          <w:rFonts w:ascii="Arial Narrow" w:eastAsia="Times New Roman" w:hAnsi="Arial Narrow" w:cs="Calibri"/>
          <w:color w:val="1C1C1C"/>
          <w:sz w:val="24"/>
          <w:szCs w:val="24"/>
        </w:rPr>
        <w:t xml:space="preserve"> </w:t>
      </w:r>
      <w:r w:rsidR="002B5302">
        <w:rPr>
          <w:rFonts w:ascii="Arial Narrow" w:eastAsia="Times New Roman" w:hAnsi="Arial Narrow" w:cs="Calibri"/>
          <w:color w:val="1C1C1C"/>
          <w:sz w:val="24"/>
          <w:szCs w:val="24"/>
        </w:rPr>
        <w:t xml:space="preserve">at the </w:t>
      </w:r>
      <w:r w:rsidR="00B86D7C">
        <w:rPr>
          <w:rFonts w:ascii="Arial Narrow" w:eastAsia="Times New Roman" w:hAnsi="Arial Narrow" w:cs="Calibri"/>
          <w:color w:val="1C1C1C"/>
          <w:sz w:val="24"/>
          <w:szCs w:val="24"/>
        </w:rPr>
        <w:t>meeting</w:t>
      </w:r>
      <w:r w:rsidRPr="00433675">
        <w:rPr>
          <w:rFonts w:ascii="Arial Narrow" w:eastAsia="Times New Roman" w:hAnsi="Arial Narrow" w:cs="Calibri"/>
          <w:color w:val="1C1C1C"/>
          <w:sz w:val="24"/>
          <w:szCs w:val="24"/>
        </w:rPr>
        <w:t>.</w:t>
      </w:r>
    </w:p>
    <w:p w14:paraId="12176BDA" w14:textId="5862612B" w:rsidR="001C46E2" w:rsidRDefault="001C46E2" w:rsidP="00E600E7">
      <w:pPr>
        <w:shd w:val="clear" w:color="auto" w:fill="FFFFFF"/>
        <w:spacing w:after="0" w:line="240" w:lineRule="auto"/>
        <w:jc w:val="both"/>
        <w:textAlignment w:val="baseline"/>
        <w:rPr>
          <w:rFonts w:ascii="Arial Narrow" w:eastAsia="Times New Roman" w:hAnsi="Arial Narrow" w:cs="Calibri"/>
          <w:sz w:val="24"/>
          <w:szCs w:val="24"/>
        </w:rPr>
      </w:pPr>
    </w:p>
    <w:p w14:paraId="2E122B4E" w14:textId="6CD6C2AD" w:rsidR="00946E36" w:rsidRPr="00A95C79" w:rsidRDefault="00946E36"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14:paraId="0A141E50" w14:textId="77777777" w:rsidR="00946E36" w:rsidRPr="00E8667A" w:rsidRDefault="00946E36" w:rsidP="00E600E7">
      <w:pPr>
        <w:shd w:val="clear" w:color="auto" w:fill="FFFFFF"/>
        <w:spacing w:after="0" w:line="240" w:lineRule="auto"/>
        <w:jc w:val="both"/>
        <w:textAlignment w:val="baseline"/>
        <w:rPr>
          <w:rFonts w:ascii="Arial Narrow" w:eastAsia="Times New Roman" w:hAnsi="Arial Narrow" w:cs="Calibri"/>
          <w:b/>
          <w:color w:val="1C1C1C"/>
          <w:sz w:val="28"/>
          <w:szCs w:val="24"/>
        </w:rPr>
      </w:pPr>
      <w:r w:rsidRPr="00E8667A">
        <w:rPr>
          <w:rFonts w:ascii="Arial Narrow" w:eastAsia="Times New Roman" w:hAnsi="Arial Narrow" w:cs="Calibri"/>
          <w:b/>
          <w:color w:val="1C1C1C"/>
          <w:sz w:val="28"/>
          <w:szCs w:val="24"/>
        </w:rPr>
        <w:t>BCRC-Caribbean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01A2" w14:paraId="341BCBA4" w14:textId="77777777" w:rsidTr="00CB01A2">
        <w:tc>
          <w:tcPr>
            <w:tcW w:w="4675" w:type="dxa"/>
          </w:tcPr>
          <w:p w14:paraId="127F52E7" w14:textId="7ED40888" w:rsidR="00CB01A2" w:rsidRDefault="00CB01A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Office of the BCRC-Caribbean</w:t>
            </w:r>
          </w:p>
        </w:tc>
        <w:tc>
          <w:tcPr>
            <w:tcW w:w="4675" w:type="dxa"/>
          </w:tcPr>
          <w:p w14:paraId="399C1699" w14:textId="4B510F71" w:rsidR="00CB01A2" w:rsidRDefault="00CB01A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+1 868-628-8369 / 628-9372</w:t>
            </w:r>
          </w:p>
        </w:tc>
      </w:tr>
      <w:tr w:rsidR="00CB01A2" w14:paraId="66B67789" w14:textId="77777777" w:rsidTr="00CB01A2">
        <w:tc>
          <w:tcPr>
            <w:tcW w:w="4675" w:type="dxa"/>
          </w:tcPr>
          <w:p w14:paraId="2960272D" w14:textId="2CB49B97" w:rsidR="00CB01A2" w:rsidRDefault="00CB01A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Karen Persad</w:t>
            </w:r>
          </w:p>
        </w:tc>
        <w:tc>
          <w:tcPr>
            <w:tcW w:w="4675" w:type="dxa"/>
          </w:tcPr>
          <w:p w14:paraId="68CB9F98" w14:textId="07F0B6E4" w:rsidR="00CB01A2" w:rsidRDefault="00CB01A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+1 868-759-3835</w:t>
            </w:r>
          </w:p>
        </w:tc>
      </w:tr>
      <w:tr w:rsidR="00CB01A2" w14:paraId="5BC75C9D" w14:textId="77777777" w:rsidTr="00CB01A2">
        <w:tc>
          <w:tcPr>
            <w:tcW w:w="4675" w:type="dxa"/>
          </w:tcPr>
          <w:p w14:paraId="0114C380" w14:textId="27F3B3D6" w:rsidR="00CB01A2" w:rsidRDefault="008543C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Jewel Batchasingh</w:t>
            </w:r>
          </w:p>
        </w:tc>
        <w:tc>
          <w:tcPr>
            <w:tcW w:w="4675" w:type="dxa"/>
          </w:tcPr>
          <w:p w14:paraId="149CBB3A" w14:textId="629D58A7" w:rsidR="00CB01A2" w:rsidRDefault="008543C2" w:rsidP="00E600E7">
            <w:pPr>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+1-868-686-6134</w:t>
            </w:r>
          </w:p>
        </w:tc>
      </w:tr>
    </w:tbl>
    <w:p w14:paraId="12EA46F8" w14:textId="77777777" w:rsidR="00615B82" w:rsidRDefault="00615B82" w:rsidP="00A321A6">
      <w:pPr>
        <w:shd w:val="clear" w:color="auto" w:fill="FFFFFF"/>
        <w:spacing w:after="120" w:line="360" w:lineRule="atLeast"/>
        <w:textAlignment w:val="baseline"/>
        <w:rPr>
          <w:rFonts w:ascii="Arial Narrow" w:eastAsia="Times New Roman" w:hAnsi="Arial Narrow" w:cs="Calibri"/>
          <w:b/>
          <w:color w:val="1C1C1C"/>
          <w:sz w:val="28"/>
          <w:szCs w:val="24"/>
        </w:rPr>
      </w:pPr>
    </w:p>
    <w:p w14:paraId="45161972" w14:textId="56C9B324" w:rsidR="00946E36" w:rsidRPr="00A321A6" w:rsidRDefault="00946E36" w:rsidP="00A321A6">
      <w:pPr>
        <w:shd w:val="clear" w:color="auto" w:fill="FFFFFF"/>
        <w:spacing w:after="120" w:line="360" w:lineRule="atLeast"/>
        <w:textAlignment w:val="baseline"/>
        <w:rPr>
          <w:rFonts w:ascii="Arial Narrow" w:eastAsia="Times New Roman" w:hAnsi="Arial Narrow" w:cs="Calibri"/>
          <w:color w:val="1C1C1C"/>
          <w:sz w:val="24"/>
          <w:szCs w:val="24"/>
        </w:rPr>
      </w:pPr>
      <w:r w:rsidRPr="00E8667A">
        <w:rPr>
          <w:rFonts w:ascii="Arial Narrow" w:eastAsia="Times New Roman" w:hAnsi="Arial Narrow" w:cs="Calibri"/>
          <w:b/>
          <w:color w:val="1C1C1C"/>
          <w:sz w:val="28"/>
          <w:szCs w:val="24"/>
        </w:rPr>
        <w:t>Emergency Services</w:t>
      </w:r>
      <w:r w:rsidR="00E600E7">
        <w:rPr>
          <w:rFonts w:ascii="Arial Narrow" w:eastAsia="Times New Roman" w:hAnsi="Arial Narrow" w:cs="Calibri"/>
          <w:b/>
          <w:color w:val="1C1C1C"/>
          <w:sz w:val="28"/>
          <w:szCs w:val="24"/>
        </w:rPr>
        <w:t xml:space="preserve"> Contact</w:t>
      </w:r>
    </w:p>
    <w:p w14:paraId="7BDB0573" w14:textId="75942B3E" w:rsidR="00946E36" w:rsidRDefault="00946E36" w:rsidP="00BD2EB8">
      <w:pPr>
        <w:shd w:val="clear" w:color="auto" w:fill="FFFFFF"/>
        <w:spacing w:after="120"/>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The following emergency services can be accessed from any phone in</w:t>
      </w:r>
      <w:r w:rsidR="003A0F0E">
        <w:rPr>
          <w:rFonts w:ascii="Arial Narrow" w:eastAsia="Times New Roman" w:hAnsi="Arial Narrow" w:cs="Calibri"/>
          <w:color w:val="1C1C1C"/>
          <w:sz w:val="24"/>
          <w:szCs w:val="24"/>
        </w:rPr>
        <w:t xml:space="preserve"> Trinidad and Tobago</w:t>
      </w:r>
      <w:r w:rsidR="00433675">
        <w:rPr>
          <w:rFonts w:ascii="Arial Narrow" w:eastAsia="Times New Roman" w:hAnsi="Arial Narrow" w:cs="Calibri"/>
          <w:color w:val="1C1C1C"/>
          <w:sz w:val="24"/>
          <w:szCs w:val="24"/>
        </w:rPr>
        <w:t>:</w:t>
      </w:r>
    </w:p>
    <w:tbl>
      <w:tblPr>
        <w:tblStyle w:val="TableGrid"/>
        <w:tblW w:w="0" w:type="auto"/>
        <w:tblInd w:w="300" w:type="dxa"/>
        <w:tblLook w:val="04A0" w:firstRow="1" w:lastRow="0" w:firstColumn="1" w:lastColumn="0" w:noHBand="0" w:noVBand="1"/>
      </w:tblPr>
      <w:tblGrid>
        <w:gridCol w:w="2395"/>
        <w:gridCol w:w="6655"/>
      </w:tblGrid>
      <w:tr w:rsidR="00A84466" w:rsidRPr="00977DC6" w14:paraId="1F24DBDC" w14:textId="77777777" w:rsidTr="008543C2">
        <w:tc>
          <w:tcPr>
            <w:tcW w:w="2395" w:type="dxa"/>
            <w:shd w:val="clear" w:color="auto" w:fill="00B0F0"/>
          </w:tcPr>
          <w:p w14:paraId="1C6D0138" w14:textId="30D47BBE" w:rsidR="00A84466" w:rsidRPr="00D87BB5" w:rsidRDefault="008543C2" w:rsidP="00517832">
            <w:pPr>
              <w:textAlignment w:val="baseline"/>
              <w:rPr>
                <w:rFonts w:ascii="Arial Narrow" w:eastAsia="Times New Roman" w:hAnsi="Arial Narrow" w:cs="Arial"/>
                <w:b/>
                <w:color w:val="1C1C1C"/>
                <w:sz w:val="24"/>
                <w:szCs w:val="24"/>
              </w:rPr>
            </w:pPr>
            <w:r>
              <w:rPr>
                <w:rFonts w:ascii="Arial Narrow" w:eastAsia="Times New Roman" w:hAnsi="Arial Narrow" w:cs="Arial"/>
                <w:b/>
                <w:color w:val="1C1C1C"/>
                <w:sz w:val="24"/>
                <w:szCs w:val="24"/>
              </w:rPr>
              <w:t>6866194</w:t>
            </w:r>
          </w:p>
        </w:tc>
        <w:tc>
          <w:tcPr>
            <w:tcW w:w="6655" w:type="dxa"/>
            <w:shd w:val="clear" w:color="auto" w:fill="00B0F0"/>
          </w:tcPr>
          <w:p w14:paraId="1CD47F50" w14:textId="77777777" w:rsidR="00A84466" w:rsidRPr="00D87BB5" w:rsidRDefault="00A84466" w:rsidP="00517832">
            <w:pPr>
              <w:textAlignment w:val="baseline"/>
              <w:rPr>
                <w:rFonts w:ascii="Arial Narrow" w:eastAsia="Times New Roman" w:hAnsi="Arial Narrow" w:cs="Arial"/>
                <w:b/>
                <w:color w:val="1C1C1C"/>
                <w:sz w:val="24"/>
                <w:szCs w:val="24"/>
              </w:rPr>
            </w:pPr>
            <w:r w:rsidRPr="00D87BB5">
              <w:rPr>
                <w:rFonts w:ascii="Arial Narrow" w:eastAsia="Times New Roman" w:hAnsi="Arial Narrow" w:cs="Arial"/>
                <w:b/>
                <w:color w:val="1C1C1C"/>
                <w:sz w:val="24"/>
                <w:szCs w:val="24"/>
              </w:rPr>
              <w:t>TELEPHONE NUMBERS</w:t>
            </w:r>
          </w:p>
        </w:tc>
      </w:tr>
      <w:tr w:rsidR="002D6002" w:rsidRPr="00977DC6" w14:paraId="77FDF3CD" w14:textId="77777777" w:rsidTr="004F6C13">
        <w:trPr>
          <w:trHeight w:val="359"/>
        </w:trPr>
        <w:tc>
          <w:tcPr>
            <w:tcW w:w="2395" w:type="dxa"/>
          </w:tcPr>
          <w:p w14:paraId="623C74A5" w14:textId="660ABB83" w:rsidR="002D6002" w:rsidRPr="00517832" w:rsidRDefault="002D6002" w:rsidP="00517832">
            <w:pPr>
              <w:textAlignment w:val="baseline"/>
              <w:rPr>
                <w:rFonts w:ascii="Arial Narrow" w:eastAsia="Calibri" w:hAnsi="Arial Narrow" w:cs="Arial"/>
              </w:rPr>
            </w:pPr>
            <w:r w:rsidRPr="00517832">
              <w:rPr>
                <w:rFonts w:ascii="Arial Narrow" w:eastAsia="Calibri" w:hAnsi="Arial Narrow" w:cs="Arial"/>
              </w:rPr>
              <w:t>Police</w:t>
            </w:r>
            <w:r w:rsidR="00910952" w:rsidRPr="00517832">
              <w:rPr>
                <w:rFonts w:ascii="Arial Narrow" w:eastAsia="Calibri" w:hAnsi="Arial Narrow" w:cs="Arial"/>
              </w:rPr>
              <w:t xml:space="preserve"> (</w:t>
            </w:r>
            <w:r w:rsidR="0060477C" w:rsidRPr="00517832">
              <w:rPr>
                <w:rFonts w:ascii="Arial Narrow" w:eastAsia="Calibri" w:hAnsi="Arial Narrow" w:cs="Arial"/>
              </w:rPr>
              <w:t>G</w:t>
            </w:r>
            <w:r w:rsidR="00910952" w:rsidRPr="00517832">
              <w:rPr>
                <w:rFonts w:ascii="Arial Narrow" w:eastAsia="Calibri" w:hAnsi="Arial Narrow" w:cs="Arial"/>
              </w:rPr>
              <w:t xml:space="preserve">eneral) </w:t>
            </w:r>
          </w:p>
          <w:p w14:paraId="212D1245" w14:textId="5DDE88E7" w:rsidR="00517832" w:rsidRPr="00517832" w:rsidRDefault="00517832" w:rsidP="00517832">
            <w:pPr>
              <w:textAlignment w:val="baseline"/>
              <w:rPr>
                <w:rFonts w:ascii="Arial Narrow" w:eastAsia="Calibri" w:hAnsi="Arial Narrow" w:cs="Arial"/>
              </w:rPr>
            </w:pPr>
            <w:r w:rsidRPr="00517832">
              <w:rPr>
                <w:rFonts w:ascii="Arial Narrow" w:eastAsia="Calibri" w:hAnsi="Arial Narrow" w:cs="Arial"/>
              </w:rPr>
              <w:t>Police (in specific areas)</w:t>
            </w:r>
          </w:p>
          <w:p w14:paraId="64133873" w14:textId="2051B855" w:rsidR="00CB01A2" w:rsidRPr="00517832" w:rsidRDefault="00CB01A2" w:rsidP="00517832">
            <w:pPr>
              <w:textAlignment w:val="baseline"/>
              <w:rPr>
                <w:rFonts w:ascii="Arial Narrow" w:eastAsia="Times New Roman" w:hAnsi="Arial Narrow" w:cs="Arial"/>
                <w:color w:val="1C1C1C"/>
                <w:szCs w:val="24"/>
              </w:rPr>
            </w:pPr>
          </w:p>
        </w:tc>
        <w:tc>
          <w:tcPr>
            <w:tcW w:w="6655" w:type="dxa"/>
          </w:tcPr>
          <w:p w14:paraId="78638E72" w14:textId="77777777" w:rsidR="002D6002" w:rsidRPr="00517832" w:rsidRDefault="002D6002" w:rsidP="00517832">
            <w:pPr>
              <w:textAlignment w:val="baseline"/>
              <w:rPr>
                <w:rFonts w:ascii="Arial Narrow" w:eastAsia="Calibri" w:hAnsi="Arial Narrow" w:cs="Arial"/>
              </w:rPr>
            </w:pPr>
            <w:r w:rsidRPr="00517832">
              <w:rPr>
                <w:rFonts w:ascii="Arial Narrow" w:eastAsia="Calibri" w:hAnsi="Arial Narrow" w:cs="Arial"/>
              </w:rPr>
              <w:t>999</w:t>
            </w:r>
          </w:p>
          <w:p w14:paraId="41C50E12" w14:textId="3FFAD047" w:rsidR="00270884" w:rsidRPr="00517832" w:rsidRDefault="00CB01A2" w:rsidP="00517832">
            <w:pPr>
              <w:textAlignment w:val="baseline"/>
              <w:rPr>
                <w:rFonts w:ascii="Arial Narrow" w:eastAsia="Times New Roman" w:hAnsi="Arial Narrow" w:cs="Arial"/>
                <w:color w:val="1C1C1C"/>
                <w:szCs w:val="24"/>
              </w:rPr>
            </w:pPr>
            <w:r w:rsidRPr="00517832">
              <w:rPr>
                <w:rFonts w:ascii="Arial Narrow" w:eastAsia="Times New Roman" w:hAnsi="Arial Narrow" w:cs="Arial"/>
                <w:color w:val="1C1C1C"/>
                <w:szCs w:val="24"/>
              </w:rPr>
              <w:t>+1 868 621 9171</w:t>
            </w:r>
            <w:r w:rsidR="00517832" w:rsidRPr="00517832">
              <w:rPr>
                <w:rFonts w:ascii="Arial Narrow" w:eastAsia="Calibri" w:hAnsi="Arial Narrow" w:cs="Arial"/>
              </w:rPr>
              <w:t xml:space="preserve"> (Belmont)</w:t>
            </w:r>
            <w:r w:rsidR="004F6C13">
              <w:rPr>
                <w:rFonts w:ascii="Arial Narrow" w:eastAsia="Calibri" w:hAnsi="Arial Narrow" w:cs="Arial"/>
              </w:rPr>
              <w:t xml:space="preserve">/ </w:t>
            </w:r>
            <w:r w:rsidR="00270884" w:rsidRPr="00517832">
              <w:rPr>
                <w:rFonts w:ascii="Arial Narrow" w:eastAsia="Times New Roman" w:hAnsi="Arial Narrow" w:cs="Arial"/>
                <w:color w:val="1C1C1C"/>
                <w:szCs w:val="24"/>
              </w:rPr>
              <w:t>+1 868 622 4565</w:t>
            </w:r>
            <w:r w:rsidR="00517832" w:rsidRPr="00517832">
              <w:rPr>
                <w:rFonts w:ascii="Arial Narrow" w:eastAsia="Calibri" w:hAnsi="Arial Narrow" w:cs="Arial"/>
              </w:rPr>
              <w:t xml:space="preserve"> (St. Clair) </w:t>
            </w:r>
          </w:p>
          <w:p w14:paraId="50697017" w14:textId="75067509" w:rsidR="00CB01A2" w:rsidRPr="00517832" w:rsidRDefault="00A321A6" w:rsidP="00517832">
            <w:pPr>
              <w:textAlignment w:val="baseline"/>
              <w:rPr>
                <w:rFonts w:ascii="Arial Narrow" w:eastAsia="Times New Roman" w:hAnsi="Arial Narrow" w:cs="Arial"/>
                <w:color w:val="1C1C1C"/>
                <w:szCs w:val="24"/>
              </w:rPr>
            </w:pPr>
            <w:r w:rsidRPr="00517832">
              <w:rPr>
                <w:rFonts w:ascii="Arial Narrow" w:eastAsia="Times New Roman" w:hAnsi="Arial Narrow" w:cs="Arial"/>
                <w:color w:val="1C1C1C"/>
                <w:szCs w:val="24"/>
              </w:rPr>
              <w:t>+1 868 662 4038</w:t>
            </w:r>
            <w:r w:rsidR="00517832" w:rsidRPr="00517832">
              <w:rPr>
                <w:rFonts w:ascii="Arial Narrow" w:eastAsia="Times New Roman" w:hAnsi="Arial Narrow" w:cs="Arial"/>
                <w:color w:val="1C1C1C"/>
                <w:szCs w:val="24"/>
              </w:rPr>
              <w:t xml:space="preserve"> (St. Joseph Police Station close to the ALJ Campus)</w:t>
            </w:r>
          </w:p>
        </w:tc>
      </w:tr>
      <w:tr w:rsidR="002D6002" w:rsidRPr="00977DC6" w14:paraId="5F02E19B" w14:textId="77777777" w:rsidTr="004F6C13">
        <w:tc>
          <w:tcPr>
            <w:tcW w:w="2395" w:type="dxa"/>
          </w:tcPr>
          <w:p w14:paraId="647EEA52" w14:textId="0590CA50" w:rsidR="002D6002" w:rsidRPr="00517832" w:rsidRDefault="002D6002" w:rsidP="00517832">
            <w:pPr>
              <w:textAlignment w:val="baseline"/>
              <w:rPr>
                <w:rFonts w:ascii="Arial" w:eastAsia="Times New Roman" w:hAnsi="Arial" w:cs="Arial"/>
                <w:b/>
                <w:color w:val="1C1C1C"/>
                <w:szCs w:val="24"/>
              </w:rPr>
            </w:pPr>
            <w:r w:rsidRPr="00517832">
              <w:rPr>
                <w:rFonts w:ascii="Arial Narrow" w:eastAsia="Calibri" w:hAnsi="Arial Narrow" w:cs="Arial"/>
              </w:rPr>
              <w:t xml:space="preserve">Ambulance / Emergency </w:t>
            </w:r>
          </w:p>
        </w:tc>
        <w:tc>
          <w:tcPr>
            <w:tcW w:w="6655" w:type="dxa"/>
          </w:tcPr>
          <w:p w14:paraId="73F02686" w14:textId="6AD2F7ED" w:rsidR="002D6002" w:rsidRPr="00517832" w:rsidRDefault="002D6002" w:rsidP="00517832">
            <w:pPr>
              <w:textAlignment w:val="baseline"/>
              <w:rPr>
                <w:rFonts w:ascii="Arial" w:eastAsia="Times New Roman" w:hAnsi="Arial" w:cs="Arial"/>
                <w:color w:val="1C1C1C"/>
                <w:szCs w:val="24"/>
              </w:rPr>
            </w:pPr>
            <w:r w:rsidRPr="00517832">
              <w:rPr>
                <w:rFonts w:ascii="Arial Narrow" w:eastAsia="Calibri" w:hAnsi="Arial Narrow" w:cs="Arial"/>
              </w:rPr>
              <w:t>811</w:t>
            </w:r>
          </w:p>
        </w:tc>
      </w:tr>
      <w:tr w:rsidR="002D6002" w:rsidRPr="00977DC6" w14:paraId="2F3DBA5A" w14:textId="77777777" w:rsidTr="004F6C13">
        <w:tc>
          <w:tcPr>
            <w:tcW w:w="2395" w:type="dxa"/>
          </w:tcPr>
          <w:p w14:paraId="0C95EC20" w14:textId="1324FA36" w:rsidR="002D6002" w:rsidRPr="00517832" w:rsidRDefault="002D6002" w:rsidP="00517832">
            <w:pPr>
              <w:textAlignment w:val="baseline"/>
              <w:rPr>
                <w:rFonts w:ascii="Arial" w:eastAsia="Times New Roman" w:hAnsi="Arial" w:cs="Arial"/>
                <w:b/>
                <w:color w:val="1C1C1C"/>
                <w:szCs w:val="24"/>
              </w:rPr>
            </w:pPr>
            <w:r w:rsidRPr="00517832">
              <w:rPr>
                <w:rFonts w:ascii="Arial Narrow" w:eastAsia="Calibri" w:hAnsi="Arial Narrow" w:cs="Arial"/>
              </w:rPr>
              <w:t>Tobago Emergency Relief</w:t>
            </w:r>
          </w:p>
        </w:tc>
        <w:tc>
          <w:tcPr>
            <w:tcW w:w="6655" w:type="dxa"/>
          </w:tcPr>
          <w:p w14:paraId="6E9041EB" w14:textId="65B5ECB8" w:rsidR="002D6002" w:rsidRPr="00517832" w:rsidRDefault="002D6002" w:rsidP="00517832">
            <w:pPr>
              <w:textAlignment w:val="baseline"/>
              <w:rPr>
                <w:rFonts w:ascii="Arial" w:eastAsia="Times New Roman" w:hAnsi="Arial" w:cs="Arial"/>
                <w:color w:val="1C1C1C"/>
                <w:szCs w:val="24"/>
              </w:rPr>
            </w:pPr>
            <w:r w:rsidRPr="00517832">
              <w:rPr>
                <w:rFonts w:ascii="Arial Narrow" w:eastAsia="Calibri" w:hAnsi="Arial Narrow" w:cs="Arial"/>
              </w:rPr>
              <w:t>211</w:t>
            </w:r>
          </w:p>
        </w:tc>
      </w:tr>
      <w:tr w:rsidR="002D6002" w:rsidRPr="00977DC6" w14:paraId="15C14DC6" w14:textId="77777777" w:rsidTr="004F6C13">
        <w:tc>
          <w:tcPr>
            <w:tcW w:w="2395" w:type="dxa"/>
          </w:tcPr>
          <w:p w14:paraId="53B3C29F" w14:textId="4DAAC175" w:rsidR="002D6002" w:rsidRPr="00517832" w:rsidRDefault="002D6002" w:rsidP="00517832">
            <w:pPr>
              <w:textAlignment w:val="baseline"/>
              <w:rPr>
                <w:rFonts w:ascii="Arial Narrow" w:eastAsia="Calibri" w:hAnsi="Arial Narrow" w:cs="Arial"/>
              </w:rPr>
            </w:pPr>
            <w:r w:rsidRPr="00517832">
              <w:rPr>
                <w:rFonts w:ascii="Arial Narrow" w:eastAsia="Calibri" w:hAnsi="Arial Narrow" w:cs="Arial"/>
              </w:rPr>
              <w:t>Fire / Ambulance</w:t>
            </w:r>
            <w:r w:rsidR="00910952" w:rsidRPr="00517832">
              <w:rPr>
                <w:rFonts w:ascii="Arial Narrow" w:eastAsia="Calibri" w:hAnsi="Arial Narrow" w:cs="Arial"/>
              </w:rPr>
              <w:t xml:space="preserve"> (General)</w:t>
            </w:r>
          </w:p>
        </w:tc>
        <w:tc>
          <w:tcPr>
            <w:tcW w:w="6655" w:type="dxa"/>
          </w:tcPr>
          <w:p w14:paraId="323E2940" w14:textId="04D13613" w:rsidR="002D6002" w:rsidRPr="00517832" w:rsidRDefault="002D6002" w:rsidP="00517832">
            <w:pPr>
              <w:textAlignment w:val="baseline"/>
              <w:rPr>
                <w:rFonts w:ascii="Arial Narrow" w:eastAsia="Calibri" w:hAnsi="Arial Narrow" w:cs="Arial"/>
              </w:rPr>
            </w:pPr>
            <w:r w:rsidRPr="00517832">
              <w:rPr>
                <w:rFonts w:ascii="Arial Narrow" w:eastAsia="Calibri" w:hAnsi="Arial Narrow" w:cs="Arial"/>
              </w:rPr>
              <w:t>990</w:t>
            </w:r>
          </w:p>
        </w:tc>
      </w:tr>
    </w:tbl>
    <w:p w14:paraId="3F57E031" w14:textId="77777777" w:rsidR="00E600E7" w:rsidRDefault="00E600E7" w:rsidP="00E600E7">
      <w:pPr>
        <w:shd w:val="clear" w:color="auto" w:fill="FFFFFF"/>
        <w:spacing w:after="120" w:line="360" w:lineRule="atLeast"/>
        <w:textAlignment w:val="baseline"/>
        <w:rPr>
          <w:rFonts w:ascii="Arial Narrow" w:eastAsia="Times New Roman" w:hAnsi="Arial Narrow" w:cs="Calibri"/>
          <w:b/>
          <w:color w:val="E36C0A" w:themeColor="accent6" w:themeShade="BF"/>
          <w:sz w:val="28"/>
          <w:szCs w:val="24"/>
        </w:rPr>
      </w:pPr>
    </w:p>
    <w:p w14:paraId="49BA64BB" w14:textId="24612F14" w:rsidR="00E600E7" w:rsidRPr="00A95C79" w:rsidRDefault="00E600E7" w:rsidP="00A95C79">
      <w:pPr>
        <w:spacing w:after="120"/>
        <w:jc w:val="both"/>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C79">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CONSIDERATIONS</w:t>
      </w:r>
    </w:p>
    <w:p w14:paraId="0EB72DB5" w14:textId="5C633997" w:rsidR="00E600E7" w:rsidRPr="007407F8" w:rsidRDefault="00E27F84" w:rsidP="00E600E7">
      <w:pPr>
        <w:shd w:val="clear" w:color="auto" w:fill="FFFFFF"/>
        <w:spacing w:after="120"/>
        <w:jc w:val="both"/>
        <w:textAlignment w:val="baseline"/>
        <w:rPr>
          <w:rFonts w:ascii="Arial Narrow" w:eastAsia="Times New Roman" w:hAnsi="Arial Narrow" w:cs="Calibri"/>
          <w:color w:val="1C1C1C"/>
          <w:sz w:val="24"/>
          <w:szCs w:val="24"/>
        </w:rPr>
      </w:pPr>
      <w:r>
        <w:rPr>
          <w:rFonts w:ascii="Arial Narrow" w:eastAsia="Times New Roman" w:hAnsi="Arial Narrow" w:cs="Calibri"/>
          <w:color w:val="1C1C1C"/>
          <w:sz w:val="24"/>
          <w:szCs w:val="24"/>
        </w:rPr>
        <w:t xml:space="preserve">There has been </w:t>
      </w:r>
      <w:r w:rsidR="00E600E7">
        <w:rPr>
          <w:rFonts w:ascii="Arial Narrow" w:eastAsia="Times New Roman" w:hAnsi="Arial Narrow" w:cs="Calibri"/>
          <w:color w:val="1C1C1C"/>
          <w:sz w:val="24"/>
          <w:szCs w:val="24"/>
        </w:rPr>
        <w:t xml:space="preserve">increased criminal activity in </w:t>
      </w:r>
      <w:r>
        <w:rPr>
          <w:rFonts w:ascii="Arial Narrow" w:eastAsia="Times New Roman" w:hAnsi="Arial Narrow" w:cs="Calibri"/>
          <w:color w:val="1C1C1C"/>
          <w:sz w:val="24"/>
          <w:szCs w:val="24"/>
        </w:rPr>
        <w:t xml:space="preserve">key </w:t>
      </w:r>
      <w:r w:rsidR="00E600E7">
        <w:rPr>
          <w:rFonts w:ascii="Arial Narrow" w:eastAsia="Times New Roman" w:hAnsi="Arial Narrow" w:cs="Calibri"/>
          <w:color w:val="1C1C1C"/>
          <w:sz w:val="24"/>
          <w:szCs w:val="24"/>
        </w:rPr>
        <w:t xml:space="preserve">Hotspot areas across </w:t>
      </w:r>
      <w:r>
        <w:rPr>
          <w:rFonts w:ascii="Arial Narrow" w:eastAsia="Times New Roman" w:hAnsi="Arial Narrow" w:cs="Calibri"/>
          <w:color w:val="1C1C1C"/>
          <w:sz w:val="24"/>
          <w:szCs w:val="24"/>
        </w:rPr>
        <w:t>Trinidad. Citizens</w:t>
      </w:r>
      <w:r w:rsidR="00E600E7">
        <w:rPr>
          <w:rFonts w:ascii="Arial Narrow" w:eastAsia="Times New Roman" w:hAnsi="Arial Narrow" w:cs="Calibri"/>
          <w:color w:val="1C1C1C"/>
          <w:sz w:val="24"/>
          <w:szCs w:val="24"/>
        </w:rPr>
        <w:t xml:space="preserve"> and visitors may experience some inconvenience such a</w:t>
      </w:r>
      <w:bookmarkStart w:id="0" w:name="_GoBack"/>
      <w:bookmarkEnd w:id="0"/>
      <w:r w:rsidR="00E600E7">
        <w:rPr>
          <w:rFonts w:ascii="Arial Narrow" w:eastAsia="Times New Roman" w:hAnsi="Arial Narrow" w:cs="Calibri"/>
          <w:color w:val="1C1C1C"/>
          <w:sz w:val="24"/>
          <w:szCs w:val="24"/>
        </w:rPr>
        <w:t xml:space="preserve">s traffic congestion due to police roadblocks for random checks. Once individuals are residing within the law, there is nothing to fear. </w:t>
      </w:r>
    </w:p>
    <w:p w14:paraId="7CA8B409" w14:textId="3C3361F3" w:rsidR="004876A5" w:rsidRDefault="00A3005E" w:rsidP="00936298">
      <w:pPr>
        <w:jc w:val="both"/>
        <w:rPr>
          <w:b/>
          <w:sz w:val="32"/>
        </w:rPr>
      </w:pPr>
      <w:r>
        <w:rPr>
          <w:rFonts w:ascii="Arial Narrow" w:hAnsi="Arial Narrow"/>
          <w:noProof/>
          <w:sz w:val="24"/>
          <w:szCs w:val="24"/>
          <w:lang w:eastAsia="en-TT"/>
        </w:rPr>
        <w:drawing>
          <wp:anchor distT="0" distB="0" distL="114300" distR="114300" simplePos="0" relativeHeight="251682816" behindDoc="0" locked="0" layoutInCell="1" allowOverlap="1" wp14:anchorId="387EB9E6" wp14:editId="2C13C47A">
            <wp:simplePos x="0" y="0"/>
            <wp:positionH relativeFrom="column">
              <wp:posOffset>8959215</wp:posOffset>
            </wp:positionH>
            <wp:positionV relativeFrom="paragraph">
              <wp:posOffset>231140</wp:posOffset>
            </wp:positionV>
            <wp:extent cx="978535" cy="1270"/>
            <wp:effectExtent l="0" t="0" r="0" b="0"/>
            <wp:wrapNone/>
            <wp:docPr id="5" name="Picture 5" descr="Basel Convention_Quadri_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sel Convention_Quadri_EN copy"/>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8535" cy="1270"/>
                    </a:xfrm>
                    <a:prstGeom prst="rect">
                      <a:avLst/>
                    </a:prstGeom>
                    <a:noFill/>
                    <a:ln>
                      <a:noFill/>
                    </a:ln>
                  </pic:spPr>
                </pic:pic>
              </a:graphicData>
            </a:graphic>
          </wp:anchor>
        </w:drawing>
      </w:r>
      <w:r>
        <w:rPr>
          <w:rFonts w:ascii="Arial Narrow" w:hAnsi="Arial Narrow"/>
          <w:noProof/>
          <w:sz w:val="24"/>
          <w:szCs w:val="24"/>
          <w:lang w:eastAsia="en-TT"/>
        </w:rPr>
        <mc:AlternateContent>
          <mc:Choice Requires="wps">
            <w:drawing>
              <wp:anchor distT="0" distB="0" distL="114300" distR="114300" simplePos="0" relativeHeight="251680768" behindDoc="0" locked="0" layoutInCell="1" allowOverlap="1" wp14:anchorId="272D3D0B" wp14:editId="0D654FDE">
                <wp:simplePos x="0" y="0"/>
                <wp:positionH relativeFrom="column">
                  <wp:posOffset>3395980</wp:posOffset>
                </wp:positionH>
                <wp:positionV relativeFrom="paragraph">
                  <wp:posOffset>233045</wp:posOffset>
                </wp:positionV>
                <wp:extent cx="724535" cy="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0"/>
                        </a:xfrm>
                        <a:prstGeom prst="rect">
                          <a:avLst/>
                        </a:prstGeom>
                        <a:solidFill>
                          <a:srgbClr val="FFFFFF"/>
                        </a:solidFill>
                        <a:ln w="9525">
                          <a:noFill/>
                          <a:miter lim="800000"/>
                          <a:headEnd/>
                          <a:tailEnd/>
                        </a:ln>
                      </wps:spPr>
                      <wps:txbx>
                        <w:txbxContent>
                          <w:p w14:paraId="2A2E422A" w14:textId="2E0F4DB0" w:rsidR="00A321A6" w:rsidRPr="006C1B27" w:rsidRDefault="00A321A6" w:rsidP="006C1B27">
                            <w:pPr>
                              <w:jc w:val="center"/>
                              <w:rPr>
                                <w:rFonts w:ascii="Arial Narrow" w:hAnsi="Arial Narrow"/>
                                <w:b/>
                              </w:rPr>
                            </w:pPr>
                            <w:r w:rsidRPr="006C1B27">
                              <w:rPr>
                                <w:rFonts w:ascii="Arial Narrow" w:hAnsi="Arial Narrow"/>
                                <w:b/>
                              </w:rPr>
                              <w:t>May 2018</w:t>
                            </w:r>
                          </w:p>
                        </w:txbxContent>
                      </wps:txbx>
                      <wps:bodyPr rot="0" vert="horz" wrap="square" lIns="91440" tIns="45720" rIns="91440" bIns="45720" anchor="t" anchorCtr="0">
                        <a:noAutofit/>
                      </wps:bodyPr>
                    </wps:wsp>
                  </a:graphicData>
                </a:graphic>
              </wp:anchor>
            </w:drawing>
          </mc:Choice>
          <mc:Fallback>
            <w:pict>
              <v:shape w14:anchorId="272D3D0B" id="Text Box 2" o:spid="_x0000_s1027" type="#_x0000_t202" style="position:absolute;left:0;text-align:left;margin-left:267.4pt;margin-top:18.35pt;width:57.05pt;height: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" stroked="f">
                <v:textbox>
                  <w:txbxContent>
                    <w:p w14:paraId="2A2E422A" w14:textId="2E0F4DB0" w:rsidR="00A321A6" w:rsidRPr="006C1B27" w:rsidRDefault="00A321A6" w:rsidP="006C1B27">
                      <w:pPr>
                        <w:jc w:val="center"/>
                        <w:rPr>
                          <w:rFonts w:ascii="Arial Narrow" w:hAnsi="Arial Narrow"/>
                          <w:b/>
                        </w:rPr>
                      </w:pPr>
                      <w:r w:rsidRPr="006C1B27">
                        <w:rPr>
                          <w:rFonts w:ascii="Arial Narrow" w:hAnsi="Arial Narrow"/>
                          <w:b/>
                        </w:rPr>
                        <w:t>May 2018</w:t>
                      </w:r>
                    </w:p>
                  </w:txbxContent>
                </v:textbox>
              </v:shape>
            </w:pict>
          </mc:Fallback>
        </mc:AlternateContent>
      </w:r>
    </w:p>
    <w:p w14:paraId="6F0FC4E3" w14:textId="1C146FF3" w:rsidR="004876A5" w:rsidRDefault="004876A5" w:rsidP="004876A5">
      <w:pPr>
        <w:jc w:val="center"/>
        <w:rPr>
          <w:b/>
          <w:sz w:val="32"/>
        </w:rPr>
      </w:pPr>
    </w:p>
    <w:p w14:paraId="4B012FD3" w14:textId="77777777" w:rsidR="004876A5" w:rsidRDefault="004876A5" w:rsidP="004876A5">
      <w:pPr>
        <w:jc w:val="center"/>
        <w:rPr>
          <w:b/>
          <w:sz w:val="32"/>
        </w:rPr>
      </w:pPr>
    </w:p>
    <w:p w14:paraId="7C32E92B" w14:textId="77777777" w:rsidR="00A321A6" w:rsidRDefault="00A321A6" w:rsidP="004876A5">
      <w:pPr>
        <w:jc w:val="center"/>
        <w:rPr>
          <w:b/>
          <w:sz w:val="32"/>
        </w:rPr>
      </w:pPr>
    </w:p>
    <w:p w14:paraId="4157588F" w14:textId="2C4CCEFB" w:rsidR="00A321A6" w:rsidRDefault="00A321A6" w:rsidP="004876A5">
      <w:pPr>
        <w:jc w:val="center"/>
        <w:rPr>
          <w:b/>
          <w:sz w:val="32"/>
        </w:rPr>
      </w:pPr>
    </w:p>
    <w:p w14:paraId="7FCBCD82" w14:textId="0548A18D" w:rsidR="00A321A6" w:rsidRDefault="008D6E87" w:rsidP="004876A5">
      <w:pPr>
        <w:jc w:val="center"/>
        <w:rPr>
          <w:b/>
          <w:sz w:val="32"/>
        </w:rPr>
      </w:pPr>
      <w:r>
        <w:rPr>
          <w:b/>
          <w:noProof/>
          <w:sz w:val="32"/>
        </w:rPr>
        <mc:AlternateContent>
          <mc:Choice Requires="wpg">
            <w:drawing>
              <wp:anchor distT="0" distB="0" distL="114300" distR="114300" simplePos="0" relativeHeight="251692032" behindDoc="0" locked="0" layoutInCell="1" allowOverlap="1" wp14:anchorId="4E6A561E" wp14:editId="15F33016">
                <wp:simplePos x="0" y="0"/>
                <wp:positionH relativeFrom="margin">
                  <wp:align>center</wp:align>
                </wp:positionH>
                <wp:positionV relativeFrom="paragraph">
                  <wp:posOffset>3241040</wp:posOffset>
                </wp:positionV>
                <wp:extent cx="7233923" cy="1905163"/>
                <wp:effectExtent l="0" t="0" r="5080" b="19050"/>
                <wp:wrapNone/>
                <wp:docPr id="2" name="Group 2"/>
                <wp:cNvGraphicFramePr/>
                <a:graphic xmlns:a="http://schemas.openxmlformats.org/drawingml/2006/main">
                  <a:graphicData uri="http://schemas.microsoft.com/office/word/2010/wordprocessingGroup">
                    <wpg:wgp>
                      <wpg:cNvGrpSpPr/>
                      <wpg:grpSpPr>
                        <a:xfrm>
                          <a:off x="0" y="0"/>
                          <a:ext cx="7233923" cy="1905163"/>
                          <a:chOff x="9523" y="0"/>
                          <a:chExt cx="7233923" cy="1905163"/>
                        </a:xfrm>
                      </wpg:grpSpPr>
                      <wps:wsp>
                        <wps:cNvPr id="19" name="Text Box 19"/>
                        <wps:cNvSpPr txBox="1">
                          <a:spLocks noChangeArrowheads="1"/>
                        </wps:cNvSpPr>
                        <wps:spPr bwMode="auto">
                          <a:xfrm flipH="1">
                            <a:off x="9523" y="780746"/>
                            <a:ext cx="7225029" cy="1124417"/>
                          </a:xfrm>
                          <a:prstGeom prst="rect">
                            <a:avLst/>
                          </a:prstGeom>
                          <a:solidFill>
                            <a:srgbClr val="FFFFFF"/>
                          </a:solidFill>
                          <a:ln w="9525">
                            <a:solidFill>
                              <a:schemeClr val="tx2"/>
                            </a:solidFill>
                            <a:miter lim="800000"/>
                            <a:headEnd/>
                            <a:tailEnd/>
                          </a:ln>
                        </wps:spPr>
                        <wps:txbx>
                          <w:txbxContent>
                            <w:p w14:paraId="4C6E4933" w14:textId="77777777" w:rsidR="00A321A6" w:rsidRDefault="00A321A6" w:rsidP="00A3005E">
                              <w:pPr>
                                <w:spacing w:after="0" w:line="240" w:lineRule="auto"/>
                                <w:jc w:val="both"/>
                                <w:rPr>
                                  <w:rFonts w:ascii="Arial Narrow" w:hAnsi="Arial Narrow"/>
                                  <w:bCs/>
                                  <w:iCs/>
                                  <w:sz w:val="20"/>
                                  <w:szCs w:val="20"/>
                                  <w:lang w:val="en-US"/>
                                </w:rPr>
                              </w:pPr>
                              <w:r w:rsidRPr="006C1B27">
                                <w:rPr>
                                  <w:rFonts w:ascii="Arial Narrow" w:hAnsi="Arial Narrow"/>
                                  <w:b/>
                                  <w:sz w:val="20"/>
                                  <w:szCs w:val="20"/>
                                </w:rPr>
                                <w:t>The Basel Convention Regional Centre for Training and Technology Transfer for the Caribbean Region</w:t>
                              </w:r>
                              <w:r w:rsidRPr="006C1B27">
                                <w:rPr>
                                  <w:rFonts w:ascii="Arial Narrow" w:hAnsi="Arial Narrow"/>
                                  <w:bCs/>
                                  <w:iCs/>
                                  <w:sz w:val="20"/>
                                  <w:szCs w:val="20"/>
                                  <w:lang w:val="en-US"/>
                                </w:rPr>
                                <w:t xml:space="preserve"> </w:t>
                              </w:r>
                            </w:p>
                            <w:p w14:paraId="3DFAFAAD" w14:textId="77777777" w:rsidR="00A321A6" w:rsidRPr="006C1B27" w:rsidRDefault="00A321A6" w:rsidP="00A3005E">
                              <w:pPr>
                                <w:spacing w:after="0" w:line="240" w:lineRule="auto"/>
                                <w:jc w:val="both"/>
                                <w:rPr>
                                  <w:rFonts w:ascii="Arial Narrow" w:hAnsi="Arial Narrow"/>
                                  <w:sz w:val="20"/>
                                  <w:szCs w:val="20"/>
                                  <w:lang w:val="en-US"/>
                                </w:rPr>
                              </w:pPr>
                              <w:r w:rsidRPr="006C1B27">
                                <w:rPr>
                                  <w:rFonts w:ascii="Arial Narrow" w:hAnsi="Arial Narrow"/>
                                  <w:bCs/>
                                  <w:iCs/>
                                  <w:sz w:val="20"/>
                                  <w:szCs w:val="20"/>
                                  <w:lang w:val="en-US"/>
                                </w:rPr>
                                <w:t>#8 Alexandra Street, St. Clair, Port-of-Spain, Trinidad and Tobago</w:t>
                              </w:r>
                            </w:p>
                            <w:p w14:paraId="02823959" w14:textId="77777777" w:rsidR="00A321A6" w:rsidRDefault="00A321A6" w:rsidP="003F2B41">
                              <w:pPr>
                                <w:spacing w:after="0" w:line="240" w:lineRule="auto"/>
                                <w:jc w:val="both"/>
                                <w:rPr>
                                  <w:rFonts w:ascii="Arial Narrow" w:hAnsi="Arial Narrow"/>
                                  <w:bCs/>
                                  <w:sz w:val="20"/>
                                  <w:szCs w:val="20"/>
                                  <w:lang w:val="en-US"/>
                                </w:rPr>
                              </w:pPr>
                              <w:r w:rsidRPr="003F2B41">
                                <w:rPr>
                                  <w:rFonts w:ascii="Arial Narrow" w:hAnsi="Arial Narrow"/>
                                  <w:b/>
                                  <w:bCs/>
                                  <w:iCs/>
                                  <w:sz w:val="20"/>
                                  <w:szCs w:val="20"/>
                                  <w:lang w:val="en-US"/>
                                </w:rPr>
                                <w:t>Tel.:</w:t>
                              </w:r>
                              <w:r w:rsidRPr="006C1B27">
                                <w:rPr>
                                  <w:rFonts w:ascii="Arial Narrow" w:hAnsi="Arial Narrow"/>
                                  <w:bCs/>
                                  <w:sz w:val="20"/>
                                  <w:szCs w:val="20"/>
                                  <w:lang w:val="en-US"/>
                                </w:rPr>
                                <w:t xml:space="preserve"> +1-868-628-8369 / 628-9372</w:t>
                              </w:r>
                              <w:r>
                                <w:rPr>
                                  <w:rFonts w:ascii="Arial Narrow" w:hAnsi="Arial Narrow"/>
                                  <w:bCs/>
                                  <w:sz w:val="20"/>
                                  <w:szCs w:val="20"/>
                                  <w:lang w:val="en-US"/>
                                </w:rPr>
                                <w:tab/>
                              </w:r>
                            </w:p>
                            <w:p w14:paraId="61E8A407" w14:textId="74307841" w:rsidR="00A321A6" w:rsidRDefault="00A321A6" w:rsidP="003F2B41">
                              <w:pPr>
                                <w:spacing w:after="0" w:line="240" w:lineRule="auto"/>
                                <w:jc w:val="both"/>
                                <w:rPr>
                                  <w:rFonts w:ascii="Arial Narrow" w:hAnsi="Arial Narrow"/>
                                  <w:bCs/>
                                  <w:sz w:val="20"/>
                                  <w:szCs w:val="20"/>
                                  <w:lang w:val="en-US"/>
                                </w:rPr>
                              </w:pPr>
                              <w:r w:rsidRPr="003F2B41">
                                <w:rPr>
                                  <w:rFonts w:ascii="Arial Narrow" w:hAnsi="Arial Narrow"/>
                                  <w:b/>
                                  <w:bCs/>
                                  <w:iCs/>
                                  <w:sz w:val="20"/>
                                  <w:szCs w:val="20"/>
                                  <w:lang w:val="en-US"/>
                                </w:rPr>
                                <w:t>Email:</w:t>
                              </w:r>
                              <w:r>
                                <w:rPr>
                                  <w:rFonts w:ascii="Arial Narrow" w:hAnsi="Arial Narrow"/>
                                  <w:bCs/>
                                  <w:sz w:val="20"/>
                                  <w:szCs w:val="20"/>
                                  <w:lang w:val="en-US"/>
                                </w:rPr>
                                <w:t xml:space="preserve"> </w:t>
                              </w:r>
                              <w:hyperlink r:id="rId17" w:history="1">
                                <w:r w:rsidRPr="0039361C">
                                  <w:rPr>
                                    <w:rStyle w:val="Hyperlink"/>
                                    <w:rFonts w:ascii="Arial Narrow" w:hAnsi="Arial Narrow"/>
                                    <w:bCs/>
                                    <w:sz w:val="20"/>
                                    <w:szCs w:val="20"/>
                                    <w:lang w:val="en-US"/>
                                  </w:rPr>
                                  <w:t>info@bcrc-caribbean.org</w:t>
                                </w:r>
                              </w:hyperlink>
                              <w:r>
                                <w:rPr>
                                  <w:rFonts w:ascii="Arial Narrow" w:hAnsi="Arial Narrow"/>
                                  <w:bCs/>
                                  <w:sz w:val="20"/>
                                  <w:szCs w:val="20"/>
                                  <w:lang w:val="en-US"/>
                                </w:rPr>
                                <w:t xml:space="preserve"> </w:t>
                              </w:r>
                            </w:p>
                            <w:p w14:paraId="227B49A3" w14:textId="550E3745" w:rsidR="00A321A6" w:rsidRDefault="00A321A6" w:rsidP="003F2B41">
                              <w:pPr>
                                <w:spacing w:after="0" w:line="240" w:lineRule="auto"/>
                                <w:jc w:val="both"/>
                                <w:rPr>
                                  <w:rStyle w:val="Hyperlink"/>
                                  <w:rFonts w:ascii="Arial Narrow" w:hAnsi="Arial Narrow"/>
                                  <w:sz w:val="20"/>
                                  <w:szCs w:val="20"/>
                                  <w:lang w:val="en-US"/>
                                </w:rPr>
                              </w:pPr>
                              <w:r w:rsidRPr="003F2B41">
                                <w:rPr>
                                  <w:rFonts w:ascii="Arial Narrow" w:hAnsi="Arial Narrow"/>
                                  <w:b/>
                                  <w:bCs/>
                                  <w:iCs/>
                                  <w:sz w:val="20"/>
                                  <w:szCs w:val="20"/>
                                  <w:lang w:val="en-US"/>
                                </w:rPr>
                                <w:t xml:space="preserve">Website: </w:t>
                              </w:r>
                              <w:hyperlink r:id="rId18" w:history="1">
                                <w:r w:rsidRPr="006C1B27">
                                  <w:rPr>
                                    <w:rStyle w:val="Hyperlink"/>
                                    <w:rFonts w:ascii="Arial Narrow" w:hAnsi="Arial Narrow"/>
                                    <w:sz w:val="20"/>
                                    <w:szCs w:val="20"/>
                                    <w:lang w:val="en-US"/>
                                  </w:rPr>
                                  <w:t>http://www.bcrc-caribbean.org/</w:t>
                                </w:r>
                              </w:hyperlink>
                            </w:p>
                            <w:p w14:paraId="34A287E4" w14:textId="16410670" w:rsidR="00A321A6" w:rsidRDefault="00A321A6" w:rsidP="00A3005E">
                              <w:pPr>
                                <w:spacing w:after="0" w:line="240" w:lineRule="auto"/>
                                <w:rPr>
                                  <w:rFonts w:ascii="Arial Narrow" w:hAnsi="Arial Narrow"/>
                                  <w:bCs/>
                                  <w:iCs/>
                                  <w:sz w:val="20"/>
                                  <w:szCs w:val="20"/>
                                  <w:lang w:val="en-US"/>
                                </w:rPr>
                              </w:pPr>
                              <w:r w:rsidRPr="003F2B41">
                                <w:rPr>
                                  <w:rFonts w:ascii="Arial Narrow" w:hAnsi="Arial Narrow"/>
                                  <w:b/>
                                  <w:bCs/>
                                  <w:iCs/>
                                  <w:sz w:val="20"/>
                                  <w:szCs w:val="20"/>
                                  <w:lang w:val="en-US"/>
                                </w:rPr>
                                <w:t>Facebook:</w:t>
                              </w:r>
                              <w:r w:rsidRPr="006C1B27">
                                <w:rPr>
                                  <w:rFonts w:ascii="Arial Narrow" w:hAnsi="Arial Narrow"/>
                                  <w:bCs/>
                                  <w:iCs/>
                                  <w:sz w:val="20"/>
                                  <w:szCs w:val="20"/>
                                  <w:lang w:val="en-US"/>
                                </w:rPr>
                                <w:t xml:space="preserve"> </w:t>
                              </w:r>
                              <w:proofErr w:type="spellStart"/>
                              <w:proofErr w:type="gramStart"/>
                              <w:r w:rsidR="008D6E87" w:rsidRPr="008D6E87">
                                <w:rPr>
                                  <w:rFonts w:ascii="Arial Narrow" w:hAnsi="Arial Narrow"/>
                                  <w:bCs/>
                                  <w:iCs/>
                                  <w:sz w:val="20"/>
                                  <w:szCs w:val="20"/>
                                  <w:lang w:val="en-US"/>
                                </w:rPr>
                                <w:t>Basel.Convention.Regional.Centre</w:t>
                              </w:r>
                              <w:proofErr w:type="gramEnd"/>
                              <w:r w:rsidR="008D6E87" w:rsidRPr="008D6E87">
                                <w:rPr>
                                  <w:rFonts w:ascii="Arial Narrow" w:hAnsi="Arial Narrow"/>
                                  <w:bCs/>
                                  <w:iCs/>
                                  <w:sz w:val="20"/>
                                  <w:szCs w:val="20"/>
                                  <w:lang w:val="en-US"/>
                                </w:rPr>
                                <w:t>.Caribbean</w:t>
                              </w:r>
                              <w:proofErr w:type="spellEnd"/>
                            </w:p>
                            <w:p w14:paraId="63FCAD54" w14:textId="77777777" w:rsidR="00A321A6" w:rsidRDefault="00A321A6" w:rsidP="00A3005E">
                              <w:pPr>
                                <w:spacing w:after="0" w:line="240" w:lineRule="auto"/>
                                <w:rPr>
                                  <w:rFonts w:ascii="Arial Narrow" w:hAnsi="Arial Narrow"/>
                                  <w:b/>
                                  <w:bCs/>
                                  <w:iCs/>
                                  <w:sz w:val="20"/>
                                  <w:szCs w:val="20"/>
                                  <w:lang w:val="en-US"/>
                                </w:rPr>
                              </w:pPr>
                              <w:r>
                                <w:rPr>
                                  <w:rFonts w:ascii="Arial Narrow" w:hAnsi="Arial Narrow"/>
                                  <w:b/>
                                  <w:bCs/>
                                  <w:iCs/>
                                  <w:sz w:val="20"/>
                                  <w:szCs w:val="20"/>
                                  <w:lang w:val="en-US"/>
                                </w:rPr>
                                <w:t>Instagram</w:t>
                              </w:r>
                              <w:r w:rsidRPr="003F2B41">
                                <w:rPr>
                                  <w:rFonts w:ascii="Arial Narrow" w:hAnsi="Arial Narrow"/>
                                  <w:b/>
                                  <w:bCs/>
                                  <w:iCs/>
                                  <w:sz w:val="20"/>
                                  <w:szCs w:val="20"/>
                                  <w:lang w:val="en-US"/>
                                </w:rPr>
                                <w:t>:</w:t>
                              </w:r>
                              <w:r>
                                <w:rPr>
                                  <w:rFonts w:ascii="Arial Narrow" w:hAnsi="Arial Narrow"/>
                                  <w:bCs/>
                                  <w:iCs/>
                                  <w:sz w:val="20"/>
                                  <w:szCs w:val="20"/>
                                  <w:lang w:val="en-US"/>
                                </w:rPr>
                                <w:t xml:space="preserve"> </w:t>
                              </w:r>
                              <w:proofErr w:type="spellStart"/>
                              <w:proofErr w:type="gramStart"/>
                              <w:r>
                                <w:rPr>
                                  <w:rFonts w:ascii="Arial Narrow" w:hAnsi="Arial Narrow"/>
                                  <w:bCs/>
                                  <w:iCs/>
                                  <w:sz w:val="20"/>
                                  <w:szCs w:val="20"/>
                                  <w:lang w:val="en-US"/>
                                </w:rPr>
                                <w:t>bcrc.caribbean</w:t>
                              </w:r>
                              <w:proofErr w:type="spellEnd"/>
                              <w:proofErr w:type="gramEnd"/>
                            </w:p>
                            <w:p w14:paraId="0E81AA83" w14:textId="5D0BD796" w:rsidR="00A321A6" w:rsidRPr="002D6002" w:rsidRDefault="00A321A6" w:rsidP="00A3005E">
                              <w:pPr>
                                <w:spacing w:after="0" w:line="240" w:lineRule="auto"/>
                                <w:rPr>
                                  <w:rFonts w:ascii="Arial Narrow" w:hAnsi="Arial Narrow"/>
                                  <w:b/>
                                  <w:bCs/>
                                  <w:iCs/>
                                  <w:sz w:val="20"/>
                                  <w:szCs w:val="20"/>
                                  <w:lang w:val="en-US"/>
                                </w:rPr>
                              </w:pPr>
                              <w:r>
                                <w:rPr>
                                  <w:rFonts w:ascii="Arial Narrow" w:hAnsi="Arial Narrow"/>
                                  <w:b/>
                                  <w:bCs/>
                                  <w:iCs/>
                                  <w:sz w:val="20"/>
                                  <w:szCs w:val="20"/>
                                  <w:lang w:val="en-US"/>
                                </w:rPr>
                                <w:t>August</w:t>
                              </w:r>
                              <w:r w:rsidRPr="00FE0D80">
                                <w:rPr>
                                  <w:rFonts w:ascii="Arial Narrow" w:hAnsi="Arial Narrow"/>
                                  <w:b/>
                                  <w:bCs/>
                                  <w:iCs/>
                                  <w:sz w:val="20"/>
                                  <w:szCs w:val="20"/>
                                  <w:lang w:val="en-US"/>
                                </w:rPr>
                                <w:t xml:space="preserve"> 2018</w:t>
                              </w:r>
                            </w:p>
                          </w:txbxContent>
                        </wps:txbx>
                        <wps:bodyPr rot="0" vert="horz" wrap="square" lIns="91440" tIns="45720" rIns="91440" bIns="45720" anchor="t" anchorCtr="0">
                          <a:noAutofit/>
                        </wps:bodyPr>
                      </wps:wsp>
                      <wps:wsp>
                        <wps:cNvPr id="22" name="Text Box 22"/>
                        <wps:cNvSpPr txBox="1">
                          <a:spLocks noChangeArrowheads="1"/>
                        </wps:cNvSpPr>
                        <wps:spPr bwMode="auto">
                          <a:xfrm>
                            <a:off x="9525" y="0"/>
                            <a:ext cx="7233921" cy="750103"/>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1B1D" w14:textId="77777777" w:rsidR="00A321A6" w:rsidRPr="00A3005E" w:rsidRDefault="00A321A6" w:rsidP="00A3005E">
                              <w:pPr>
                                <w:tabs>
                                  <w:tab w:val="left" w:pos="8460"/>
                                </w:tabs>
                                <w:spacing w:before="120" w:line="288" w:lineRule="auto"/>
                                <w:rPr>
                                  <w:rFonts w:ascii="Arial Narrow" w:hAnsi="Arial Narrow"/>
                                  <w:b/>
                                  <w:color w:val="FFFFFF"/>
                                  <w:sz w:val="20"/>
                                </w:rPr>
                              </w:pPr>
                              <w:r w:rsidRPr="00A3005E">
                                <w:rPr>
                                  <w:rFonts w:ascii="Arial Narrow" w:hAnsi="Arial Narrow"/>
                                  <w:b/>
                                  <w:color w:val="FFFFFF"/>
                                  <w:sz w:val="20"/>
                                </w:rPr>
                                <w:t>This document is the property of the Basel Convention Regional Centre for Training and Technology Transfer for the Caribbean Region. It was created for use by the staff of the Centre and any other authorised distribution. The document shall not be reproduced and distributed in any form without the prior consent of the Centre.</w:t>
                              </w:r>
                            </w:p>
                          </w:txbxContent>
                        </wps:txbx>
                        <wps:bodyPr rot="0" vert="horz" wrap="square" lIns="108000" tIns="72000" rIns="108000" bIns="72000" anchor="ctr" anchorCtr="0" upright="1">
                          <a:noAutofit/>
                        </wps:bodyPr>
                      </wps:wsp>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314950" y="828675"/>
                            <a:ext cx="1838325" cy="1040765"/>
                          </a:xfrm>
                          <a:prstGeom prst="rect">
                            <a:avLst/>
                          </a:prstGeom>
                        </pic:spPr>
                      </pic:pic>
                    </wpg:wgp>
                  </a:graphicData>
                </a:graphic>
                <wp14:sizeRelH relativeFrom="margin">
                  <wp14:pctWidth>0</wp14:pctWidth>
                </wp14:sizeRelH>
              </wp:anchor>
            </w:drawing>
          </mc:Choice>
          <mc:Fallback>
            <w:pict>
              <v:group w14:anchorId="4E6A561E" id="Group 2" o:spid="_x0000_s1028" style="position:absolute;left:0;text-align:left;margin-left:0;margin-top:255.2pt;width:569.6pt;height:150pt;z-index:251692032;mso-position-horizontal:center;mso-position-horizontal-relative:margin;mso-width-relative:margin" coordorigin="95" coordsize="72339,19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">
                <v:shape id="Text Box 19" o:spid="_x0000_s1029" type="#_x0000_t202" style="position:absolute;left:95;top:7807;width:72250;height:112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" strokecolor="#1f497d [3215]">
                  <v:textbox>
                    <w:txbxContent>
                      <w:p w14:paraId="4C6E4933" w14:textId="77777777" w:rsidR="00A321A6" w:rsidRDefault="00A321A6" w:rsidP="00A3005E">
                        <w:pPr>
                          <w:spacing w:after="0" w:line="240" w:lineRule="auto"/>
                          <w:jc w:val="both"/>
                          <w:rPr>
                            <w:rFonts w:ascii="Arial Narrow" w:hAnsi="Arial Narrow"/>
                            <w:bCs/>
                            <w:iCs/>
                            <w:sz w:val="20"/>
                            <w:szCs w:val="20"/>
                            <w:lang w:val="en-US"/>
                          </w:rPr>
                        </w:pPr>
                        <w:r w:rsidRPr="006C1B27">
                          <w:rPr>
                            <w:rFonts w:ascii="Arial Narrow" w:hAnsi="Arial Narrow"/>
                            <w:b/>
                            <w:sz w:val="20"/>
                            <w:szCs w:val="20"/>
                          </w:rPr>
                          <w:t>The Basel Convention Regional Centre for Training and Technology Transfer for the Caribbean Region</w:t>
                        </w:r>
                        <w:r w:rsidRPr="006C1B27">
                          <w:rPr>
                            <w:rFonts w:ascii="Arial Narrow" w:hAnsi="Arial Narrow"/>
                            <w:bCs/>
                            <w:iCs/>
                            <w:sz w:val="20"/>
                            <w:szCs w:val="20"/>
                            <w:lang w:val="en-US"/>
                          </w:rPr>
                          <w:t xml:space="preserve"> </w:t>
                        </w:r>
                      </w:p>
                      <w:p w14:paraId="3DFAFAAD" w14:textId="77777777" w:rsidR="00A321A6" w:rsidRPr="006C1B27" w:rsidRDefault="00A321A6" w:rsidP="00A3005E">
                        <w:pPr>
                          <w:spacing w:after="0" w:line="240" w:lineRule="auto"/>
                          <w:jc w:val="both"/>
                          <w:rPr>
                            <w:rFonts w:ascii="Arial Narrow" w:hAnsi="Arial Narrow"/>
                            <w:sz w:val="20"/>
                            <w:szCs w:val="20"/>
                            <w:lang w:val="en-US"/>
                          </w:rPr>
                        </w:pPr>
                        <w:r w:rsidRPr="006C1B27">
                          <w:rPr>
                            <w:rFonts w:ascii="Arial Narrow" w:hAnsi="Arial Narrow"/>
                            <w:bCs/>
                            <w:iCs/>
                            <w:sz w:val="20"/>
                            <w:szCs w:val="20"/>
                            <w:lang w:val="en-US"/>
                          </w:rPr>
                          <w:t>#8 Alexandra Street, St. Clair, Port-of-Spain, Trinidad and Tobago</w:t>
                        </w:r>
                      </w:p>
                      <w:p w14:paraId="02823959" w14:textId="77777777" w:rsidR="00A321A6" w:rsidRDefault="00A321A6" w:rsidP="003F2B41">
                        <w:pPr>
                          <w:spacing w:after="0" w:line="240" w:lineRule="auto"/>
                          <w:jc w:val="both"/>
                          <w:rPr>
                            <w:rFonts w:ascii="Arial Narrow" w:hAnsi="Arial Narrow"/>
                            <w:bCs/>
                            <w:sz w:val="20"/>
                            <w:szCs w:val="20"/>
                            <w:lang w:val="en-US"/>
                          </w:rPr>
                        </w:pPr>
                        <w:r w:rsidRPr="003F2B41">
                          <w:rPr>
                            <w:rFonts w:ascii="Arial Narrow" w:hAnsi="Arial Narrow"/>
                            <w:b/>
                            <w:bCs/>
                            <w:iCs/>
                            <w:sz w:val="20"/>
                            <w:szCs w:val="20"/>
                            <w:lang w:val="en-US"/>
                          </w:rPr>
                          <w:t>Tel.:</w:t>
                        </w:r>
                        <w:r w:rsidRPr="006C1B27">
                          <w:rPr>
                            <w:rFonts w:ascii="Arial Narrow" w:hAnsi="Arial Narrow"/>
                            <w:bCs/>
                            <w:sz w:val="20"/>
                            <w:szCs w:val="20"/>
                            <w:lang w:val="en-US"/>
                          </w:rPr>
                          <w:t xml:space="preserve"> +1-868-628-8369 / 628-9372</w:t>
                        </w:r>
                        <w:r>
                          <w:rPr>
                            <w:rFonts w:ascii="Arial Narrow" w:hAnsi="Arial Narrow"/>
                            <w:bCs/>
                            <w:sz w:val="20"/>
                            <w:szCs w:val="20"/>
                            <w:lang w:val="en-US"/>
                          </w:rPr>
                          <w:tab/>
                        </w:r>
                      </w:p>
                      <w:p w14:paraId="61E8A407" w14:textId="74307841" w:rsidR="00A321A6" w:rsidRDefault="00A321A6" w:rsidP="003F2B41">
                        <w:pPr>
                          <w:spacing w:after="0" w:line="240" w:lineRule="auto"/>
                          <w:jc w:val="both"/>
                          <w:rPr>
                            <w:rFonts w:ascii="Arial Narrow" w:hAnsi="Arial Narrow"/>
                            <w:bCs/>
                            <w:sz w:val="20"/>
                            <w:szCs w:val="20"/>
                            <w:lang w:val="en-US"/>
                          </w:rPr>
                        </w:pPr>
                        <w:r w:rsidRPr="003F2B41">
                          <w:rPr>
                            <w:rFonts w:ascii="Arial Narrow" w:hAnsi="Arial Narrow"/>
                            <w:b/>
                            <w:bCs/>
                            <w:iCs/>
                            <w:sz w:val="20"/>
                            <w:szCs w:val="20"/>
                            <w:lang w:val="en-US"/>
                          </w:rPr>
                          <w:t>Email:</w:t>
                        </w:r>
                        <w:r>
                          <w:rPr>
                            <w:rFonts w:ascii="Arial Narrow" w:hAnsi="Arial Narrow"/>
                            <w:bCs/>
                            <w:sz w:val="20"/>
                            <w:szCs w:val="20"/>
                            <w:lang w:val="en-US"/>
                          </w:rPr>
                          <w:t xml:space="preserve"> </w:t>
                        </w:r>
                        <w:hyperlink r:id="rId20" w:history="1">
                          <w:r w:rsidRPr="0039361C">
                            <w:rPr>
                              <w:rStyle w:val="Hyperlink"/>
                              <w:rFonts w:ascii="Arial Narrow" w:hAnsi="Arial Narrow"/>
                              <w:bCs/>
                              <w:sz w:val="20"/>
                              <w:szCs w:val="20"/>
                              <w:lang w:val="en-US"/>
                            </w:rPr>
                            <w:t>info@bcrc-caribbean.org</w:t>
                          </w:r>
                        </w:hyperlink>
                        <w:r>
                          <w:rPr>
                            <w:rFonts w:ascii="Arial Narrow" w:hAnsi="Arial Narrow"/>
                            <w:bCs/>
                            <w:sz w:val="20"/>
                            <w:szCs w:val="20"/>
                            <w:lang w:val="en-US"/>
                          </w:rPr>
                          <w:t xml:space="preserve"> </w:t>
                        </w:r>
                      </w:p>
                      <w:p w14:paraId="227B49A3" w14:textId="550E3745" w:rsidR="00A321A6" w:rsidRDefault="00A321A6" w:rsidP="003F2B41">
                        <w:pPr>
                          <w:spacing w:after="0" w:line="240" w:lineRule="auto"/>
                          <w:jc w:val="both"/>
                          <w:rPr>
                            <w:rStyle w:val="Hyperlink"/>
                            <w:rFonts w:ascii="Arial Narrow" w:hAnsi="Arial Narrow"/>
                            <w:sz w:val="20"/>
                            <w:szCs w:val="20"/>
                            <w:lang w:val="en-US"/>
                          </w:rPr>
                        </w:pPr>
                        <w:r w:rsidRPr="003F2B41">
                          <w:rPr>
                            <w:rFonts w:ascii="Arial Narrow" w:hAnsi="Arial Narrow"/>
                            <w:b/>
                            <w:bCs/>
                            <w:iCs/>
                            <w:sz w:val="20"/>
                            <w:szCs w:val="20"/>
                            <w:lang w:val="en-US"/>
                          </w:rPr>
                          <w:t xml:space="preserve">Website: </w:t>
                        </w:r>
                        <w:hyperlink r:id="rId21" w:history="1">
                          <w:r w:rsidRPr="006C1B27">
                            <w:rPr>
                              <w:rStyle w:val="Hyperlink"/>
                              <w:rFonts w:ascii="Arial Narrow" w:hAnsi="Arial Narrow"/>
                              <w:sz w:val="20"/>
                              <w:szCs w:val="20"/>
                              <w:lang w:val="en-US"/>
                            </w:rPr>
                            <w:t>http://www.bcrc-caribbean.org/</w:t>
                          </w:r>
                        </w:hyperlink>
                      </w:p>
                      <w:p w14:paraId="34A287E4" w14:textId="16410670" w:rsidR="00A321A6" w:rsidRDefault="00A321A6" w:rsidP="00A3005E">
                        <w:pPr>
                          <w:spacing w:after="0" w:line="240" w:lineRule="auto"/>
                          <w:rPr>
                            <w:rFonts w:ascii="Arial Narrow" w:hAnsi="Arial Narrow"/>
                            <w:bCs/>
                            <w:iCs/>
                            <w:sz w:val="20"/>
                            <w:szCs w:val="20"/>
                            <w:lang w:val="en-US"/>
                          </w:rPr>
                        </w:pPr>
                        <w:r w:rsidRPr="003F2B41">
                          <w:rPr>
                            <w:rFonts w:ascii="Arial Narrow" w:hAnsi="Arial Narrow"/>
                            <w:b/>
                            <w:bCs/>
                            <w:iCs/>
                            <w:sz w:val="20"/>
                            <w:szCs w:val="20"/>
                            <w:lang w:val="en-US"/>
                          </w:rPr>
                          <w:t>Facebook:</w:t>
                        </w:r>
                        <w:r w:rsidRPr="006C1B27">
                          <w:rPr>
                            <w:rFonts w:ascii="Arial Narrow" w:hAnsi="Arial Narrow"/>
                            <w:bCs/>
                            <w:iCs/>
                            <w:sz w:val="20"/>
                            <w:szCs w:val="20"/>
                            <w:lang w:val="en-US"/>
                          </w:rPr>
                          <w:t xml:space="preserve"> </w:t>
                        </w:r>
                        <w:proofErr w:type="spellStart"/>
                        <w:proofErr w:type="gramStart"/>
                        <w:r w:rsidR="008D6E87" w:rsidRPr="008D6E87">
                          <w:rPr>
                            <w:rFonts w:ascii="Arial Narrow" w:hAnsi="Arial Narrow"/>
                            <w:bCs/>
                            <w:iCs/>
                            <w:sz w:val="20"/>
                            <w:szCs w:val="20"/>
                            <w:lang w:val="en-US"/>
                          </w:rPr>
                          <w:t>Basel.Convention.Regional.Centre</w:t>
                        </w:r>
                        <w:proofErr w:type="gramEnd"/>
                        <w:r w:rsidR="008D6E87" w:rsidRPr="008D6E87">
                          <w:rPr>
                            <w:rFonts w:ascii="Arial Narrow" w:hAnsi="Arial Narrow"/>
                            <w:bCs/>
                            <w:iCs/>
                            <w:sz w:val="20"/>
                            <w:szCs w:val="20"/>
                            <w:lang w:val="en-US"/>
                          </w:rPr>
                          <w:t>.Caribbean</w:t>
                        </w:r>
                        <w:proofErr w:type="spellEnd"/>
                      </w:p>
                      <w:p w14:paraId="63FCAD54" w14:textId="77777777" w:rsidR="00A321A6" w:rsidRDefault="00A321A6" w:rsidP="00A3005E">
                        <w:pPr>
                          <w:spacing w:after="0" w:line="240" w:lineRule="auto"/>
                          <w:rPr>
                            <w:rFonts w:ascii="Arial Narrow" w:hAnsi="Arial Narrow"/>
                            <w:b/>
                            <w:bCs/>
                            <w:iCs/>
                            <w:sz w:val="20"/>
                            <w:szCs w:val="20"/>
                            <w:lang w:val="en-US"/>
                          </w:rPr>
                        </w:pPr>
                        <w:r>
                          <w:rPr>
                            <w:rFonts w:ascii="Arial Narrow" w:hAnsi="Arial Narrow"/>
                            <w:b/>
                            <w:bCs/>
                            <w:iCs/>
                            <w:sz w:val="20"/>
                            <w:szCs w:val="20"/>
                            <w:lang w:val="en-US"/>
                          </w:rPr>
                          <w:t>Instagram</w:t>
                        </w:r>
                        <w:r w:rsidRPr="003F2B41">
                          <w:rPr>
                            <w:rFonts w:ascii="Arial Narrow" w:hAnsi="Arial Narrow"/>
                            <w:b/>
                            <w:bCs/>
                            <w:iCs/>
                            <w:sz w:val="20"/>
                            <w:szCs w:val="20"/>
                            <w:lang w:val="en-US"/>
                          </w:rPr>
                          <w:t>:</w:t>
                        </w:r>
                        <w:r>
                          <w:rPr>
                            <w:rFonts w:ascii="Arial Narrow" w:hAnsi="Arial Narrow"/>
                            <w:bCs/>
                            <w:iCs/>
                            <w:sz w:val="20"/>
                            <w:szCs w:val="20"/>
                            <w:lang w:val="en-US"/>
                          </w:rPr>
                          <w:t xml:space="preserve"> </w:t>
                        </w:r>
                        <w:proofErr w:type="spellStart"/>
                        <w:proofErr w:type="gramStart"/>
                        <w:r>
                          <w:rPr>
                            <w:rFonts w:ascii="Arial Narrow" w:hAnsi="Arial Narrow"/>
                            <w:bCs/>
                            <w:iCs/>
                            <w:sz w:val="20"/>
                            <w:szCs w:val="20"/>
                            <w:lang w:val="en-US"/>
                          </w:rPr>
                          <w:t>bcrc.caribbean</w:t>
                        </w:r>
                        <w:proofErr w:type="spellEnd"/>
                        <w:proofErr w:type="gramEnd"/>
                      </w:p>
                      <w:p w14:paraId="0E81AA83" w14:textId="5D0BD796" w:rsidR="00A321A6" w:rsidRPr="002D6002" w:rsidRDefault="00A321A6" w:rsidP="00A3005E">
                        <w:pPr>
                          <w:spacing w:after="0" w:line="240" w:lineRule="auto"/>
                          <w:rPr>
                            <w:rFonts w:ascii="Arial Narrow" w:hAnsi="Arial Narrow"/>
                            <w:b/>
                            <w:bCs/>
                            <w:iCs/>
                            <w:sz w:val="20"/>
                            <w:szCs w:val="20"/>
                            <w:lang w:val="en-US"/>
                          </w:rPr>
                        </w:pPr>
                        <w:r>
                          <w:rPr>
                            <w:rFonts w:ascii="Arial Narrow" w:hAnsi="Arial Narrow"/>
                            <w:b/>
                            <w:bCs/>
                            <w:iCs/>
                            <w:sz w:val="20"/>
                            <w:szCs w:val="20"/>
                            <w:lang w:val="en-US"/>
                          </w:rPr>
                          <w:t>August</w:t>
                        </w:r>
                        <w:r w:rsidRPr="00FE0D80">
                          <w:rPr>
                            <w:rFonts w:ascii="Arial Narrow" w:hAnsi="Arial Narrow"/>
                            <w:b/>
                            <w:bCs/>
                            <w:iCs/>
                            <w:sz w:val="20"/>
                            <w:szCs w:val="20"/>
                            <w:lang w:val="en-US"/>
                          </w:rPr>
                          <w:t xml:space="preserve"> 2018</w:t>
                        </w:r>
                      </w:p>
                    </w:txbxContent>
                  </v:textbox>
                </v:shape>
                <v:shape id="Text Box 22" o:spid="_x0000_s1030" type="#_x0000_t202" style="position:absolute;left:95;width:72339;height:7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" fillcolor="#1f497d" stroked="f">
                  <v:textbox inset="3mm,2mm,3mm,2mm">
                    <w:txbxContent>
                      <w:p w14:paraId="1F771B1D" w14:textId="77777777" w:rsidR="00A321A6" w:rsidRPr="00A3005E" w:rsidRDefault="00A321A6" w:rsidP="00A3005E">
                        <w:pPr>
                          <w:tabs>
                            <w:tab w:val="left" w:pos="8460"/>
                          </w:tabs>
                          <w:spacing w:before="120" w:line="288" w:lineRule="auto"/>
                          <w:rPr>
                            <w:rFonts w:ascii="Arial Narrow" w:hAnsi="Arial Narrow"/>
                            <w:b/>
                            <w:color w:val="FFFFFF"/>
                            <w:sz w:val="20"/>
                          </w:rPr>
                        </w:pPr>
                        <w:r w:rsidRPr="00A3005E">
                          <w:rPr>
                            <w:rFonts w:ascii="Arial Narrow" w:hAnsi="Arial Narrow"/>
                            <w:b/>
                            <w:color w:val="FFFFFF"/>
                            <w:sz w:val="20"/>
                          </w:rPr>
                          <w:t>This document is the property of the Basel Convention Regional Centre for Training and Technology Transfer for the Caribbean Region. It was created for use by the staff of the Centre and any other authorised distribution. The document shall not be reproduced and distributed in any form without the prior consent of the Centre.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53149;top:8286;width:18383;height:1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">
                  <v:imagedata r:id="rId22" o:title=""/>
                </v:shape>
                <w10:wrap anchorx="margin"/>
              </v:group>
            </w:pict>
          </mc:Fallback>
        </mc:AlternateContent>
      </w:r>
    </w:p>
    <w:sectPr w:rsidR="00A321A6" w:rsidSect="00065946">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28E2" w14:textId="77777777" w:rsidR="00154ADF" w:rsidRDefault="00154ADF" w:rsidP="00A84466">
      <w:pPr>
        <w:spacing w:after="0" w:line="240" w:lineRule="auto"/>
      </w:pPr>
      <w:r>
        <w:separator/>
      </w:r>
    </w:p>
  </w:endnote>
  <w:endnote w:type="continuationSeparator" w:id="0">
    <w:p w14:paraId="4E04221D" w14:textId="77777777" w:rsidR="00154ADF" w:rsidRDefault="00154ADF" w:rsidP="00A8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66488"/>
      <w:docPartObj>
        <w:docPartGallery w:val="Page Numbers (Bottom of Page)"/>
        <w:docPartUnique/>
      </w:docPartObj>
    </w:sdtPr>
    <w:sdtEndPr>
      <w:rPr>
        <w:noProof/>
      </w:rPr>
    </w:sdtEndPr>
    <w:sdtContent>
      <w:p w14:paraId="4E616555" w14:textId="16F0A30C" w:rsidR="008D6E87" w:rsidRDefault="008D6E87">
        <w:pPr>
          <w:pStyle w:val="Footer"/>
          <w:jc w:val="center"/>
        </w:pPr>
        <w:r>
          <w:fldChar w:fldCharType="begin"/>
        </w:r>
        <w:r>
          <w:instrText xml:space="preserve"> PAGE   \* MERGEFORMAT </w:instrText>
        </w:r>
        <w:r>
          <w:fldChar w:fldCharType="separate"/>
        </w:r>
        <w:r w:rsidR="00A95C79">
          <w:rPr>
            <w:noProof/>
          </w:rPr>
          <w:t>5</w:t>
        </w:r>
        <w:r>
          <w:rPr>
            <w:noProof/>
          </w:rPr>
          <w:fldChar w:fldCharType="end"/>
        </w:r>
      </w:p>
    </w:sdtContent>
  </w:sdt>
  <w:p w14:paraId="3F4D7832" w14:textId="77777777" w:rsidR="00A321A6" w:rsidRDefault="00A3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173D" w14:textId="77777777" w:rsidR="00154ADF" w:rsidRDefault="00154ADF" w:rsidP="00A84466">
      <w:pPr>
        <w:spacing w:after="0" w:line="240" w:lineRule="auto"/>
      </w:pPr>
      <w:r>
        <w:separator/>
      </w:r>
    </w:p>
  </w:footnote>
  <w:footnote w:type="continuationSeparator" w:id="0">
    <w:p w14:paraId="1CAECB59" w14:textId="77777777" w:rsidR="00154ADF" w:rsidRDefault="00154ADF" w:rsidP="00A8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09D5" w14:textId="00FE6A02" w:rsidR="00BC7D19" w:rsidRPr="00700170" w:rsidRDefault="00444049" w:rsidP="002A57FF">
    <w:pPr>
      <w:pStyle w:val="Header"/>
      <w:tabs>
        <w:tab w:val="clear" w:pos="4680"/>
        <w:tab w:val="clear" w:pos="9360"/>
        <w:tab w:val="left" w:pos="3530"/>
        <w:tab w:val="left" w:pos="5810"/>
        <w:tab w:val="left" w:pos="7980"/>
      </w:tabs>
    </w:pPr>
    <w:r>
      <w:rPr>
        <w:rFonts w:ascii="Cambria" w:hAnsi="Cambria"/>
        <w:b/>
        <w:noProof/>
        <w:sz w:val="24"/>
        <w:szCs w:val="24"/>
        <w:lang w:eastAsia="en-TT"/>
      </w:rPr>
      <w:drawing>
        <wp:anchor distT="0" distB="0" distL="114300" distR="114300" simplePos="0" relativeHeight="251659264" behindDoc="1" locked="0" layoutInCell="1" allowOverlap="1" wp14:anchorId="214EF097" wp14:editId="7966F65B">
          <wp:simplePos x="0" y="0"/>
          <wp:positionH relativeFrom="margin">
            <wp:align>left</wp:align>
          </wp:positionH>
          <wp:positionV relativeFrom="paragraph">
            <wp:posOffset>-137795</wp:posOffset>
          </wp:positionV>
          <wp:extent cx="1838325" cy="1040765"/>
          <wp:effectExtent l="0" t="0" r="9525" b="6985"/>
          <wp:wrapThrough wrapText="bothSides">
            <wp:wrapPolygon edited="0">
              <wp:start x="3134" y="0"/>
              <wp:lineTo x="0" y="1186"/>
              <wp:lineTo x="0" y="21350"/>
              <wp:lineTo x="6267" y="21350"/>
              <wp:lineTo x="8058" y="21350"/>
              <wp:lineTo x="21488" y="21350"/>
              <wp:lineTo x="21488" y="13442"/>
              <wp:lineTo x="21264" y="12652"/>
              <wp:lineTo x="21488" y="12256"/>
              <wp:lineTo x="21488" y="9884"/>
              <wp:lineTo x="13206" y="6326"/>
              <wp:lineTo x="13430" y="4744"/>
              <wp:lineTo x="10296" y="791"/>
              <wp:lineTo x="8282" y="0"/>
              <wp:lineTo x="3134"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RC-Caribbean Logo_full colour (main).png"/>
                  <pic:cNvPicPr/>
                </pic:nvPicPr>
                <pic:blipFill>
                  <a:blip r:embed="rId1">
                    <a:extLst>
                      <a:ext uri="{28A0092B-C50C-407E-A947-70E740481C1C}">
                        <a14:useLocalDpi xmlns:a14="http://schemas.microsoft.com/office/drawing/2010/main" val="0"/>
                      </a:ext>
                    </a:extLst>
                  </a:blip>
                  <a:stretch>
                    <a:fillRect/>
                  </a:stretch>
                </pic:blipFill>
                <pic:spPr>
                  <a:xfrm>
                    <a:off x="0" y="0"/>
                    <a:ext cx="1838325" cy="1040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B89C88" wp14:editId="7F1FF434">
          <wp:simplePos x="0" y="0"/>
          <wp:positionH relativeFrom="margin">
            <wp:posOffset>4876800</wp:posOffset>
          </wp:positionH>
          <wp:positionV relativeFrom="paragraph">
            <wp:posOffset>-289560</wp:posOffset>
          </wp:positionV>
          <wp:extent cx="1390650" cy="1225550"/>
          <wp:effectExtent l="0" t="0" r="0" b="0"/>
          <wp:wrapThrough wrapText="bothSides">
            <wp:wrapPolygon edited="0">
              <wp:start x="0" y="0"/>
              <wp:lineTo x="0" y="21152"/>
              <wp:lineTo x="21304" y="21152"/>
              <wp:lineTo x="2130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 env logo.jpg"/>
                  <pic:cNvPicPr/>
                </pic:nvPicPr>
                <pic:blipFill>
                  <a:blip r:embed="rId2">
                    <a:extLst>
                      <a:ext uri="{28A0092B-C50C-407E-A947-70E740481C1C}">
                        <a14:useLocalDpi xmlns:a14="http://schemas.microsoft.com/office/drawing/2010/main" val="0"/>
                      </a:ext>
                    </a:extLst>
                  </a:blip>
                  <a:stretch>
                    <a:fillRect/>
                  </a:stretch>
                </pic:blipFill>
                <pic:spPr>
                  <a:xfrm>
                    <a:off x="0" y="0"/>
                    <a:ext cx="1390650" cy="1225550"/>
                  </a:xfrm>
                  <a:prstGeom prst="rect">
                    <a:avLst/>
                  </a:prstGeom>
                </pic:spPr>
              </pic:pic>
            </a:graphicData>
          </a:graphic>
          <wp14:sizeRelH relativeFrom="margin">
            <wp14:pctWidth>0</wp14:pctWidth>
          </wp14:sizeRelH>
          <wp14:sizeRelV relativeFrom="margin">
            <wp14:pctHeight>0</wp14:pctHeight>
          </wp14:sizeRelV>
        </wp:anchor>
      </w:drawing>
    </w:r>
    <w:r w:rsidR="00BC7D19">
      <w:rPr>
        <w:rFonts w:ascii="Cambria" w:hAnsi="Cambria"/>
        <w:b/>
        <w:noProof/>
        <w:sz w:val="24"/>
        <w:szCs w:val="24"/>
        <w:lang w:eastAsia="en-TT"/>
      </w:rPr>
      <w:t xml:space="preserve">             </w:t>
    </w:r>
    <w:r w:rsidR="00BC7D19">
      <w:tab/>
    </w:r>
    <w:r w:rsidR="00BC7D1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0990" w14:textId="28000FB5" w:rsidR="00444049" w:rsidRPr="00700170" w:rsidRDefault="00444049" w:rsidP="002A57FF">
    <w:pPr>
      <w:pStyle w:val="Header"/>
      <w:tabs>
        <w:tab w:val="clear" w:pos="4680"/>
        <w:tab w:val="clear" w:pos="9360"/>
        <w:tab w:val="left" w:pos="3530"/>
        <w:tab w:val="left" w:pos="5810"/>
        <w:tab w:val="left" w:pos="7980"/>
      </w:tabs>
    </w:pPr>
    <w:r>
      <w:rPr>
        <w:rFonts w:ascii="Cambria" w:hAnsi="Cambria"/>
        <w:b/>
        <w:noProof/>
        <w:sz w:val="24"/>
        <w:szCs w:val="24"/>
        <w:lang w:eastAsia="en-TT"/>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A9E"/>
    <w:multiLevelType w:val="hybridMultilevel"/>
    <w:tmpl w:val="FB28B5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2CB2D7B"/>
    <w:multiLevelType w:val="hybridMultilevel"/>
    <w:tmpl w:val="218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22185"/>
    <w:multiLevelType w:val="hybridMultilevel"/>
    <w:tmpl w:val="2D50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E62ED"/>
    <w:multiLevelType w:val="hybridMultilevel"/>
    <w:tmpl w:val="4C96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F42B4"/>
    <w:multiLevelType w:val="hybridMultilevel"/>
    <w:tmpl w:val="76A05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233FAA"/>
    <w:multiLevelType w:val="hybridMultilevel"/>
    <w:tmpl w:val="7DE8B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B44E5"/>
    <w:multiLevelType w:val="hybridMultilevel"/>
    <w:tmpl w:val="9A2E638A"/>
    <w:lvl w:ilvl="0" w:tplc="0450D5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E2715B"/>
    <w:multiLevelType w:val="hybridMultilevel"/>
    <w:tmpl w:val="F784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4E25"/>
    <w:multiLevelType w:val="hybridMultilevel"/>
    <w:tmpl w:val="0AD60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91455"/>
    <w:multiLevelType w:val="multilevel"/>
    <w:tmpl w:val="441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D03BE"/>
    <w:multiLevelType w:val="hybridMultilevel"/>
    <w:tmpl w:val="32069F38"/>
    <w:lvl w:ilvl="0" w:tplc="2AEE54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1169ED"/>
    <w:multiLevelType w:val="hybridMultilevel"/>
    <w:tmpl w:val="F528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B5455"/>
    <w:multiLevelType w:val="hybridMultilevel"/>
    <w:tmpl w:val="2AB6CD06"/>
    <w:lvl w:ilvl="0" w:tplc="05003440">
      <w:start w:val="1"/>
      <w:numFmt w:val="decimal"/>
      <w:lvlText w:val="%1."/>
      <w:lvlJc w:val="left"/>
      <w:pPr>
        <w:ind w:left="720" w:hanging="360"/>
      </w:pPr>
      <w:rPr>
        <w:rFonts w:ascii="Arial Narrow" w:eastAsia="Times New Roman" w:hAnsi="Arial Narrow"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20AFB"/>
    <w:multiLevelType w:val="hybridMultilevel"/>
    <w:tmpl w:val="04C8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90E3C"/>
    <w:multiLevelType w:val="hybridMultilevel"/>
    <w:tmpl w:val="1A744890"/>
    <w:lvl w:ilvl="0" w:tplc="15C0C7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D385B"/>
    <w:multiLevelType w:val="hybridMultilevel"/>
    <w:tmpl w:val="7C400772"/>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AD1201"/>
    <w:multiLevelType w:val="hybridMultilevel"/>
    <w:tmpl w:val="3BB4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B5FB3"/>
    <w:multiLevelType w:val="hybridMultilevel"/>
    <w:tmpl w:val="54E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527A1"/>
    <w:multiLevelType w:val="hybridMultilevel"/>
    <w:tmpl w:val="FC1C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6"/>
  </w:num>
  <w:num w:numId="5">
    <w:abstractNumId w:val="4"/>
  </w:num>
  <w:num w:numId="6">
    <w:abstractNumId w:val="11"/>
  </w:num>
  <w:num w:numId="7">
    <w:abstractNumId w:val="17"/>
  </w:num>
  <w:num w:numId="8">
    <w:abstractNumId w:val="13"/>
  </w:num>
  <w:num w:numId="9">
    <w:abstractNumId w:val="1"/>
  </w:num>
  <w:num w:numId="10">
    <w:abstractNumId w:val="18"/>
  </w:num>
  <w:num w:numId="11">
    <w:abstractNumId w:val="5"/>
  </w:num>
  <w:num w:numId="12">
    <w:abstractNumId w:val="2"/>
  </w:num>
  <w:num w:numId="13">
    <w:abstractNumId w:val="12"/>
  </w:num>
  <w:num w:numId="14">
    <w:abstractNumId w:val="14"/>
  </w:num>
  <w:num w:numId="15">
    <w:abstractNumId w:val="6"/>
  </w:num>
  <w:num w:numId="16">
    <w:abstractNumId w:val="10"/>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06"/>
    <w:rsid w:val="00004B66"/>
    <w:rsid w:val="000261E6"/>
    <w:rsid w:val="00026E44"/>
    <w:rsid w:val="0003456F"/>
    <w:rsid w:val="00034B81"/>
    <w:rsid w:val="0003568F"/>
    <w:rsid w:val="00042778"/>
    <w:rsid w:val="00065946"/>
    <w:rsid w:val="00070F42"/>
    <w:rsid w:val="000B051A"/>
    <w:rsid w:val="000D20E0"/>
    <w:rsid w:val="000D7F9C"/>
    <w:rsid w:val="000E4B5B"/>
    <w:rsid w:val="000E51A7"/>
    <w:rsid w:val="000E762D"/>
    <w:rsid w:val="000F7A01"/>
    <w:rsid w:val="00101E4B"/>
    <w:rsid w:val="001175D6"/>
    <w:rsid w:val="00126A22"/>
    <w:rsid w:val="00154ADF"/>
    <w:rsid w:val="00167A26"/>
    <w:rsid w:val="00175A49"/>
    <w:rsid w:val="0018030C"/>
    <w:rsid w:val="00190FD7"/>
    <w:rsid w:val="001A31AC"/>
    <w:rsid w:val="001A723D"/>
    <w:rsid w:val="001C46E2"/>
    <w:rsid w:val="001C7492"/>
    <w:rsid w:val="001D2574"/>
    <w:rsid w:val="001D298F"/>
    <w:rsid w:val="001D7B3C"/>
    <w:rsid w:val="001E3545"/>
    <w:rsid w:val="001F1FE0"/>
    <w:rsid w:val="00204B59"/>
    <w:rsid w:val="0023302D"/>
    <w:rsid w:val="002376D4"/>
    <w:rsid w:val="0025466C"/>
    <w:rsid w:val="002608E9"/>
    <w:rsid w:val="002705E7"/>
    <w:rsid w:val="00270884"/>
    <w:rsid w:val="00283EC2"/>
    <w:rsid w:val="00286547"/>
    <w:rsid w:val="00290479"/>
    <w:rsid w:val="002A57FF"/>
    <w:rsid w:val="002A7C3E"/>
    <w:rsid w:val="002B1C18"/>
    <w:rsid w:val="002B5302"/>
    <w:rsid w:val="002D0483"/>
    <w:rsid w:val="002D08C5"/>
    <w:rsid w:val="002D6002"/>
    <w:rsid w:val="002E7F73"/>
    <w:rsid w:val="002F1809"/>
    <w:rsid w:val="003040A2"/>
    <w:rsid w:val="0030588B"/>
    <w:rsid w:val="0033208F"/>
    <w:rsid w:val="003329E4"/>
    <w:rsid w:val="00350406"/>
    <w:rsid w:val="0035284B"/>
    <w:rsid w:val="00370B22"/>
    <w:rsid w:val="00377C9F"/>
    <w:rsid w:val="00381607"/>
    <w:rsid w:val="003A0CB1"/>
    <w:rsid w:val="003A0F0E"/>
    <w:rsid w:val="003A48F7"/>
    <w:rsid w:val="003A723A"/>
    <w:rsid w:val="003B5289"/>
    <w:rsid w:val="003C1AED"/>
    <w:rsid w:val="003D5CB2"/>
    <w:rsid w:val="003E440A"/>
    <w:rsid w:val="003F2B41"/>
    <w:rsid w:val="004141E0"/>
    <w:rsid w:val="0041524A"/>
    <w:rsid w:val="0042598D"/>
    <w:rsid w:val="00433675"/>
    <w:rsid w:val="00444049"/>
    <w:rsid w:val="00444A38"/>
    <w:rsid w:val="00463DE2"/>
    <w:rsid w:val="00476C25"/>
    <w:rsid w:val="004876A5"/>
    <w:rsid w:val="004979D5"/>
    <w:rsid w:val="004A3243"/>
    <w:rsid w:val="004B2429"/>
    <w:rsid w:val="004B6BBE"/>
    <w:rsid w:val="004C16C7"/>
    <w:rsid w:val="004F31FE"/>
    <w:rsid w:val="004F690A"/>
    <w:rsid w:val="004F6C13"/>
    <w:rsid w:val="0050082D"/>
    <w:rsid w:val="00507A01"/>
    <w:rsid w:val="00510F5E"/>
    <w:rsid w:val="00515CBD"/>
    <w:rsid w:val="00517832"/>
    <w:rsid w:val="00520BC5"/>
    <w:rsid w:val="00525D5D"/>
    <w:rsid w:val="00532778"/>
    <w:rsid w:val="005522CB"/>
    <w:rsid w:val="005574E0"/>
    <w:rsid w:val="005677E5"/>
    <w:rsid w:val="0057434F"/>
    <w:rsid w:val="00577680"/>
    <w:rsid w:val="00594EC0"/>
    <w:rsid w:val="005A0A75"/>
    <w:rsid w:val="005A153B"/>
    <w:rsid w:val="005A3D1E"/>
    <w:rsid w:val="005A6586"/>
    <w:rsid w:val="005B23C3"/>
    <w:rsid w:val="005C5CC5"/>
    <w:rsid w:val="005C726D"/>
    <w:rsid w:val="005D2E18"/>
    <w:rsid w:val="005D6471"/>
    <w:rsid w:val="005E04FB"/>
    <w:rsid w:val="005F278E"/>
    <w:rsid w:val="005F621F"/>
    <w:rsid w:val="0060477C"/>
    <w:rsid w:val="00615B82"/>
    <w:rsid w:val="00617BE5"/>
    <w:rsid w:val="0062224E"/>
    <w:rsid w:val="006411F4"/>
    <w:rsid w:val="006834CD"/>
    <w:rsid w:val="006A1C04"/>
    <w:rsid w:val="006A1C35"/>
    <w:rsid w:val="006B03F0"/>
    <w:rsid w:val="006B095E"/>
    <w:rsid w:val="006B4ACC"/>
    <w:rsid w:val="006C1B27"/>
    <w:rsid w:val="006D7961"/>
    <w:rsid w:val="006F3781"/>
    <w:rsid w:val="00700170"/>
    <w:rsid w:val="007126D6"/>
    <w:rsid w:val="00731656"/>
    <w:rsid w:val="007334DE"/>
    <w:rsid w:val="007407F8"/>
    <w:rsid w:val="0075244D"/>
    <w:rsid w:val="00784200"/>
    <w:rsid w:val="00784DCE"/>
    <w:rsid w:val="00787064"/>
    <w:rsid w:val="00791FDC"/>
    <w:rsid w:val="00792102"/>
    <w:rsid w:val="00792FA9"/>
    <w:rsid w:val="007A2CFB"/>
    <w:rsid w:val="007D0502"/>
    <w:rsid w:val="007D2759"/>
    <w:rsid w:val="007D5A16"/>
    <w:rsid w:val="007E01DB"/>
    <w:rsid w:val="007E1335"/>
    <w:rsid w:val="007E6ED6"/>
    <w:rsid w:val="00813C1C"/>
    <w:rsid w:val="00816AEC"/>
    <w:rsid w:val="00823C49"/>
    <w:rsid w:val="008444CA"/>
    <w:rsid w:val="008471FC"/>
    <w:rsid w:val="008543C2"/>
    <w:rsid w:val="0087163E"/>
    <w:rsid w:val="00874FDB"/>
    <w:rsid w:val="00883AD9"/>
    <w:rsid w:val="008962C6"/>
    <w:rsid w:val="008B0B06"/>
    <w:rsid w:val="008B24AC"/>
    <w:rsid w:val="008D6E87"/>
    <w:rsid w:val="008F5BF7"/>
    <w:rsid w:val="008F70B8"/>
    <w:rsid w:val="00900C7E"/>
    <w:rsid w:val="00910952"/>
    <w:rsid w:val="00913D8F"/>
    <w:rsid w:val="009251B1"/>
    <w:rsid w:val="00932529"/>
    <w:rsid w:val="00936298"/>
    <w:rsid w:val="00940D88"/>
    <w:rsid w:val="00946E36"/>
    <w:rsid w:val="00957712"/>
    <w:rsid w:val="00977DC6"/>
    <w:rsid w:val="009A143B"/>
    <w:rsid w:val="009A373B"/>
    <w:rsid w:val="009A4321"/>
    <w:rsid w:val="009A69FD"/>
    <w:rsid w:val="009A6BF2"/>
    <w:rsid w:val="009B59FE"/>
    <w:rsid w:val="009C3A91"/>
    <w:rsid w:val="009C661E"/>
    <w:rsid w:val="009D2893"/>
    <w:rsid w:val="009D6E48"/>
    <w:rsid w:val="009E601C"/>
    <w:rsid w:val="009F0D38"/>
    <w:rsid w:val="00A0553A"/>
    <w:rsid w:val="00A07D70"/>
    <w:rsid w:val="00A3005E"/>
    <w:rsid w:val="00A321A6"/>
    <w:rsid w:val="00A7467E"/>
    <w:rsid w:val="00A84466"/>
    <w:rsid w:val="00A873B0"/>
    <w:rsid w:val="00A95C79"/>
    <w:rsid w:val="00AA3B65"/>
    <w:rsid w:val="00AB13C9"/>
    <w:rsid w:val="00AB65F1"/>
    <w:rsid w:val="00AE3F6B"/>
    <w:rsid w:val="00B03D70"/>
    <w:rsid w:val="00B068C5"/>
    <w:rsid w:val="00B10996"/>
    <w:rsid w:val="00B35448"/>
    <w:rsid w:val="00B47EB8"/>
    <w:rsid w:val="00B52023"/>
    <w:rsid w:val="00B672D4"/>
    <w:rsid w:val="00B736F6"/>
    <w:rsid w:val="00B76868"/>
    <w:rsid w:val="00B828B9"/>
    <w:rsid w:val="00B86403"/>
    <w:rsid w:val="00B86D7C"/>
    <w:rsid w:val="00BA140E"/>
    <w:rsid w:val="00BC4DA6"/>
    <w:rsid w:val="00BC7D19"/>
    <w:rsid w:val="00BD2EB8"/>
    <w:rsid w:val="00BD3CFF"/>
    <w:rsid w:val="00BD61EB"/>
    <w:rsid w:val="00BD630A"/>
    <w:rsid w:val="00BF0D51"/>
    <w:rsid w:val="00C0268F"/>
    <w:rsid w:val="00C13FE0"/>
    <w:rsid w:val="00C17406"/>
    <w:rsid w:val="00C337DF"/>
    <w:rsid w:val="00C365FB"/>
    <w:rsid w:val="00C51A57"/>
    <w:rsid w:val="00C56153"/>
    <w:rsid w:val="00C66A8A"/>
    <w:rsid w:val="00C83198"/>
    <w:rsid w:val="00C847D9"/>
    <w:rsid w:val="00C854B5"/>
    <w:rsid w:val="00CA652A"/>
    <w:rsid w:val="00CB01A2"/>
    <w:rsid w:val="00CE075A"/>
    <w:rsid w:val="00CF1011"/>
    <w:rsid w:val="00CF2365"/>
    <w:rsid w:val="00D21631"/>
    <w:rsid w:val="00D237A4"/>
    <w:rsid w:val="00D26793"/>
    <w:rsid w:val="00D46E9F"/>
    <w:rsid w:val="00D565B2"/>
    <w:rsid w:val="00D67F9A"/>
    <w:rsid w:val="00D87BB5"/>
    <w:rsid w:val="00DA153A"/>
    <w:rsid w:val="00DA39A1"/>
    <w:rsid w:val="00DA4BE1"/>
    <w:rsid w:val="00DB002C"/>
    <w:rsid w:val="00DB49DA"/>
    <w:rsid w:val="00DD0CA9"/>
    <w:rsid w:val="00DF16CB"/>
    <w:rsid w:val="00DF1EAF"/>
    <w:rsid w:val="00E020BE"/>
    <w:rsid w:val="00E06315"/>
    <w:rsid w:val="00E20F8A"/>
    <w:rsid w:val="00E246A4"/>
    <w:rsid w:val="00E27F84"/>
    <w:rsid w:val="00E3179F"/>
    <w:rsid w:val="00E3598E"/>
    <w:rsid w:val="00E51BD3"/>
    <w:rsid w:val="00E53595"/>
    <w:rsid w:val="00E600E7"/>
    <w:rsid w:val="00E6726A"/>
    <w:rsid w:val="00E813FC"/>
    <w:rsid w:val="00E8667A"/>
    <w:rsid w:val="00E96140"/>
    <w:rsid w:val="00EA5363"/>
    <w:rsid w:val="00EA63B7"/>
    <w:rsid w:val="00EC1572"/>
    <w:rsid w:val="00ED0CDA"/>
    <w:rsid w:val="00EE7FB9"/>
    <w:rsid w:val="00EF2B3A"/>
    <w:rsid w:val="00F131D1"/>
    <w:rsid w:val="00F416BD"/>
    <w:rsid w:val="00F47462"/>
    <w:rsid w:val="00F54F05"/>
    <w:rsid w:val="00F557C3"/>
    <w:rsid w:val="00FB1521"/>
    <w:rsid w:val="00FB538F"/>
    <w:rsid w:val="00FF7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8F9C"/>
  <w15:docId w15:val="{AF12B786-43F8-4664-8965-D1BF54AE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06"/>
    <w:rPr>
      <w:rFonts w:ascii="Tahoma" w:hAnsi="Tahoma" w:cs="Tahoma"/>
      <w:sz w:val="16"/>
      <w:szCs w:val="16"/>
    </w:rPr>
  </w:style>
  <w:style w:type="paragraph" w:styleId="NormalWeb">
    <w:name w:val="Normal (Web)"/>
    <w:basedOn w:val="Normal"/>
    <w:uiPriority w:val="99"/>
    <w:unhideWhenUsed/>
    <w:rsid w:val="00B35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5448"/>
    <w:rPr>
      <w:i/>
      <w:iCs/>
    </w:rPr>
  </w:style>
  <w:style w:type="table" w:styleId="TableGrid">
    <w:name w:val="Table Grid"/>
    <w:basedOn w:val="TableNormal"/>
    <w:uiPriority w:val="59"/>
    <w:rsid w:val="0003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466"/>
    <w:rPr>
      <w:color w:val="0000FF" w:themeColor="hyperlink"/>
      <w:u w:val="single"/>
    </w:rPr>
  </w:style>
  <w:style w:type="paragraph" w:styleId="Header">
    <w:name w:val="header"/>
    <w:basedOn w:val="Normal"/>
    <w:link w:val="HeaderChar"/>
    <w:uiPriority w:val="99"/>
    <w:unhideWhenUsed/>
    <w:rsid w:val="00A8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66"/>
  </w:style>
  <w:style w:type="paragraph" w:styleId="Footer">
    <w:name w:val="footer"/>
    <w:basedOn w:val="Normal"/>
    <w:link w:val="FooterChar"/>
    <w:uiPriority w:val="99"/>
    <w:unhideWhenUsed/>
    <w:rsid w:val="00A8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66"/>
  </w:style>
  <w:style w:type="paragraph" w:styleId="NoSpacing">
    <w:name w:val="No Spacing"/>
    <w:uiPriority w:val="1"/>
    <w:qFormat/>
    <w:rsid w:val="00026E44"/>
    <w:pPr>
      <w:spacing w:after="0" w:line="240" w:lineRule="auto"/>
    </w:pPr>
  </w:style>
  <w:style w:type="character" w:styleId="FollowedHyperlink">
    <w:name w:val="FollowedHyperlink"/>
    <w:basedOn w:val="DefaultParagraphFont"/>
    <w:uiPriority w:val="99"/>
    <w:semiHidden/>
    <w:unhideWhenUsed/>
    <w:rsid w:val="00CA652A"/>
    <w:rPr>
      <w:color w:val="800080" w:themeColor="followedHyperlink"/>
      <w:u w:val="single"/>
    </w:rPr>
  </w:style>
  <w:style w:type="character" w:styleId="CommentReference">
    <w:name w:val="annotation reference"/>
    <w:basedOn w:val="DefaultParagraphFont"/>
    <w:uiPriority w:val="99"/>
    <w:semiHidden/>
    <w:unhideWhenUsed/>
    <w:rsid w:val="00532778"/>
    <w:rPr>
      <w:sz w:val="16"/>
      <w:szCs w:val="16"/>
    </w:rPr>
  </w:style>
  <w:style w:type="paragraph" w:styleId="CommentText">
    <w:name w:val="annotation text"/>
    <w:basedOn w:val="Normal"/>
    <w:link w:val="CommentTextChar"/>
    <w:uiPriority w:val="99"/>
    <w:unhideWhenUsed/>
    <w:rsid w:val="00532778"/>
    <w:pPr>
      <w:spacing w:line="240" w:lineRule="auto"/>
    </w:pPr>
    <w:rPr>
      <w:sz w:val="20"/>
      <w:szCs w:val="20"/>
    </w:rPr>
  </w:style>
  <w:style w:type="character" w:customStyle="1" w:styleId="CommentTextChar">
    <w:name w:val="Comment Text Char"/>
    <w:basedOn w:val="DefaultParagraphFont"/>
    <w:link w:val="CommentText"/>
    <w:uiPriority w:val="99"/>
    <w:rsid w:val="00532778"/>
    <w:rPr>
      <w:sz w:val="20"/>
      <w:szCs w:val="20"/>
    </w:rPr>
  </w:style>
  <w:style w:type="paragraph" w:styleId="CommentSubject">
    <w:name w:val="annotation subject"/>
    <w:basedOn w:val="CommentText"/>
    <w:next w:val="CommentText"/>
    <w:link w:val="CommentSubjectChar"/>
    <w:uiPriority w:val="99"/>
    <w:semiHidden/>
    <w:unhideWhenUsed/>
    <w:rsid w:val="00532778"/>
    <w:rPr>
      <w:b/>
      <w:bCs/>
    </w:rPr>
  </w:style>
  <w:style w:type="character" w:customStyle="1" w:styleId="CommentSubjectChar">
    <w:name w:val="Comment Subject Char"/>
    <w:basedOn w:val="CommentTextChar"/>
    <w:link w:val="CommentSubject"/>
    <w:uiPriority w:val="99"/>
    <w:semiHidden/>
    <w:rsid w:val="00532778"/>
    <w:rPr>
      <w:b/>
      <w:bCs/>
      <w:sz w:val="20"/>
      <w:szCs w:val="20"/>
    </w:rPr>
  </w:style>
  <w:style w:type="paragraph" w:styleId="ListParagraph">
    <w:name w:val="List Paragraph"/>
    <w:basedOn w:val="Normal"/>
    <w:uiPriority w:val="34"/>
    <w:qFormat/>
    <w:rsid w:val="00370B22"/>
    <w:pPr>
      <w:ind w:left="720"/>
      <w:contextualSpacing/>
    </w:pPr>
  </w:style>
  <w:style w:type="paragraph" w:styleId="Caption">
    <w:name w:val="caption"/>
    <w:basedOn w:val="Normal"/>
    <w:next w:val="Normal"/>
    <w:uiPriority w:val="35"/>
    <w:semiHidden/>
    <w:unhideWhenUsed/>
    <w:qFormat/>
    <w:rsid w:val="00034B81"/>
    <w:pPr>
      <w:spacing w:line="240" w:lineRule="auto"/>
    </w:pPr>
    <w:rPr>
      <w:b/>
      <w:bCs/>
      <w:color w:val="4F81BD" w:themeColor="accent1"/>
      <w:sz w:val="18"/>
      <w:szCs w:val="18"/>
    </w:rPr>
  </w:style>
  <w:style w:type="paragraph" w:styleId="Revision">
    <w:name w:val="Revision"/>
    <w:hidden/>
    <w:uiPriority w:val="99"/>
    <w:semiHidden/>
    <w:rsid w:val="008962C6"/>
    <w:pPr>
      <w:spacing w:after="0" w:line="240" w:lineRule="auto"/>
    </w:pPr>
    <w:rPr>
      <w:lang w:val="en-TT"/>
    </w:rPr>
  </w:style>
  <w:style w:type="character" w:customStyle="1" w:styleId="UnresolvedMention1">
    <w:name w:val="Unresolved Mention1"/>
    <w:basedOn w:val="DefaultParagraphFont"/>
    <w:uiPriority w:val="99"/>
    <w:semiHidden/>
    <w:unhideWhenUsed/>
    <w:rsid w:val="00507A01"/>
    <w:rPr>
      <w:color w:val="808080"/>
      <w:shd w:val="clear" w:color="auto" w:fill="E6E6E6"/>
    </w:rPr>
  </w:style>
  <w:style w:type="table" w:customStyle="1" w:styleId="TableGrid1">
    <w:name w:val="Table Grid1"/>
    <w:basedOn w:val="TableNormal"/>
    <w:next w:val="TableGrid"/>
    <w:uiPriority w:val="59"/>
    <w:rsid w:val="004876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4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71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A321A6"/>
    <w:rPr>
      <w:b/>
      <w:bCs/>
      <w:color w:val="4F81BD" w:themeColor="accent1"/>
    </w:rPr>
  </w:style>
  <w:style w:type="character" w:customStyle="1" w:styleId="UnresolvedMention2">
    <w:name w:val="Unresolved Mention2"/>
    <w:basedOn w:val="DefaultParagraphFont"/>
    <w:uiPriority w:val="99"/>
    <w:semiHidden/>
    <w:unhideWhenUsed/>
    <w:rsid w:val="00940D88"/>
    <w:rPr>
      <w:color w:val="605E5C"/>
      <w:shd w:val="clear" w:color="auto" w:fill="E1DFDD"/>
    </w:rPr>
  </w:style>
  <w:style w:type="character" w:styleId="UnresolvedMention">
    <w:name w:val="Unresolved Mention"/>
    <w:basedOn w:val="DefaultParagraphFont"/>
    <w:uiPriority w:val="99"/>
    <w:semiHidden/>
    <w:unhideWhenUsed/>
    <w:rsid w:val="00070F42"/>
    <w:rPr>
      <w:color w:val="605E5C"/>
      <w:shd w:val="clear" w:color="auto" w:fill="E1DFDD"/>
    </w:rPr>
  </w:style>
  <w:style w:type="table" w:styleId="TableGridLight">
    <w:name w:val="Grid Table Light"/>
    <w:basedOn w:val="TableNormal"/>
    <w:uiPriority w:val="40"/>
    <w:rsid w:val="00FB53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pool">
    <w:name w:val="Normal-pool"/>
    <w:link w:val="Normal-poolChar"/>
    <w:rsid w:val="001C749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locked/>
    <w:rsid w:val="001C749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01337">
      <w:bodyDiv w:val="1"/>
      <w:marLeft w:val="0"/>
      <w:marRight w:val="0"/>
      <w:marTop w:val="0"/>
      <w:marBottom w:val="0"/>
      <w:divBdr>
        <w:top w:val="none" w:sz="0" w:space="0" w:color="auto"/>
        <w:left w:val="none" w:sz="0" w:space="0" w:color="auto"/>
        <w:bottom w:val="none" w:sz="0" w:space="0" w:color="auto"/>
        <w:right w:val="none" w:sz="0" w:space="0" w:color="auto"/>
      </w:divBdr>
    </w:div>
    <w:div w:id="528572025">
      <w:bodyDiv w:val="1"/>
      <w:marLeft w:val="0"/>
      <w:marRight w:val="0"/>
      <w:marTop w:val="0"/>
      <w:marBottom w:val="0"/>
      <w:divBdr>
        <w:top w:val="none" w:sz="0" w:space="0" w:color="auto"/>
        <w:left w:val="none" w:sz="0" w:space="0" w:color="auto"/>
        <w:bottom w:val="none" w:sz="0" w:space="0" w:color="auto"/>
        <w:right w:val="none" w:sz="0" w:space="0" w:color="auto"/>
      </w:divBdr>
      <w:divsChild>
        <w:div w:id="1059669432">
          <w:marLeft w:val="0"/>
          <w:marRight w:val="0"/>
          <w:marTop w:val="195"/>
          <w:marBottom w:val="195"/>
          <w:divBdr>
            <w:top w:val="none" w:sz="0" w:space="0" w:color="auto"/>
            <w:left w:val="none" w:sz="0" w:space="0" w:color="auto"/>
            <w:bottom w:val="none" w:sz="0" w:space="0" w:color="auto"/>
            <w:right w:val="none" w:sz="0" w:space="0" w:color="auto"/>
          </w:divBdr>
          <w:divsChild>
            <w:div w:id="553126484">
              <w:marLeft w:val="0"/>
              <w:marRight w:val="0"/>
              <w:marTop w:val="0"/>
              <w:marBottom w:val="0"/>
              <w:divBdr>
                <w:top w:val="none" w:sz="0" w:space="0" w:color="auto"/>
                <w:left w:val="none" w:sz="0" w:space="0" w:color="auto"/>
                <w:bottom w:val="none" w:sz="0" w:space="0" w:color="auto"/>
                <w:right w:val="none" w:sz="0" w:space="0" w:color="auto"/>
              </w:divBdr>
              <w:divsChild>
                <w:div w:id="2123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975">
          <w:marLeft w:val="0"/>
          <w:marRight w:val="0"/>
          <w:marTop w:val="0"/>
          <w:marBottom w:val="0"/>
          <w:divBdr>
            <w:top w:val="none" w:sz="0" w:space="0" w:color="auto"/>
            <w:left w:val="none" w:sz="0" w:space="0" w:color="auto"/>
            <w:bottom w:val="none" w:sz="0" w:space="0" w:color="auto"/>
            <w:right w:val="none" w:sz="0" w:space="0" w:color="auto"/>
          </w:divBdr>
          <w:divsChild>
            <w:div w:id="989480095">
              <w:marLeft w:val="0"/>
              <w:marRight w:val="0"/>
              <w:marTop w:val="105"/>
              <w:marBottom w:val="0"/>
              <w:divBdr>
                <w:top w:val="none" w:sz="0" w:space="0" w:color="auto"/>
                <w:left w:val="none" w:sz="0" w:space="0" w:color="auto"/>
                <w:bottom w:val="none" w:sz="0" w:space="0" w:color="auto"/>
                <w:right w:val="none" w:sz="0" w:space="0" w:color="auto"/>
              </w:divBdr>
            </w:div>
          </w:divsChild>
        </w:div>
        <w:div w:id="222061606">
          <w:marLeft w:val="0"/>
          <w:marRight w:val="0"/>
          <w:marTop w:val="0"/>
          <w:marBottom w:val="0"/>
          <w:divBdr>
            <w:top w:val="none" w:sz="0" w:space="0" w:color="auto"/>
            <w:left w:val="none" w:sz="0" w:space="0" w:color="auto"/>
            <w:bottom w:val="none" w:sz="0" w:space="0" w:color="auto"/>
            <w:right w:val="none" w:sz="0" w:space="0" w:color="auto"/>
          </w:divBdr>
          <w:divsChild>
            <w:div w:id="18939542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3598382">
      <w:bodyDiv w:val="1"/>
      <w:marLeft w:val="0"/>
      <w:marRight w:val="0"/>
      <w:marTop w:val="0"/>
      <w:marBottom w:val="0"/>
      <w:divBdr>
        <w:top w:val="none" w:sz="0" w:space="0" w:color="auto"/>
        <w:left w:val="none" w:sz="0" w:space="0" w:color="auto"/>
        <w:bottom w:val="none" w:sz="0" w:space="0" w:color="auto"/>
        <w:right w:val="none" w:sz="0" w:space="0" w:color="auto"/>
      </w:divBdr>
    </w:div>
    <w:div w:id="985933982">
      <w:bodyDiv w:val="1"/>
      <w:marLeft w:val="0"/>
      <w:marRight w:val="0"/>
      <w:marTop w:val="0"/>
      <w:marBottom w:val="0"/>
      <w:divBdr>
        <w:top w:val="none" w:sz="0" w:space="0" w:color="auto"/>
        <w:left w:val="none" w:sz="0" w:space="0" w:color="auto"/>
        <w:bottom w:val="none" w:sz="0" w:space="0" w:color="auto"/>
        <w:right w:val="none" w:sz="0" w:space="0" w:color="auto"/>
      </w:divBdr>
    </w:div>
    <w:div w:id="1259673441">
      <w:bodyDiv w:val="1"/>
      <w:marLeft w:val="0"/>
      <w:marRight w:val="0"/>
      <w:marTop w:val="0"/>
      <w:marBottom w:val="0"/>
      <w:divBdr>
        <w:top w:val="none" w:sz="0" w:space="0" w:color="auto"/>
        <w:left w:val="none" w:sz="0" w:space="0" w:color="auto"/>
        <w:bottom w:val="none" w:sz="0" w:space="0" w:color="auto"/>
        <w:right w:val="none" w:sz="0" w:space="0" w:color="auto"/>
      </w:divBdr>
    </w:div>
    <w:div w:id="1741250967">
      <w:bodyDiv w:val="1"/>
      <w:marLeft w:val="0"/>
      <w:marRight w:val="0"/>
      <w:marTop w:val="0"/>
      <w:marBottom w:val="0"/>
      <w:divBdr>
        <w:top w:val="none" w:sz="0" w:space="0" w:color="auto"/>
        <w:left w:val="none" w:sz="0" w:space="0" w:color="auto"/>
        <w:bottom w:val="none" w:sz="0" w:space="0" w:color="auto"/>
        <w:right w:val="none" w:sz="0" w:space="0" w:color="auto"/>
      </w:divBdr>
      <w:divsChild>
        <w:div w:id="1906408349">
          <w:marLeft w:val="0"/>
          <w:marRight w:val="0"/>
          <w:marTop w:val="0"/>
          <w:marBottom w:val="600"/>
          <w:divBdr>
            <w:top w:val="none" w:sz="0" w:space="0" w:color="auto"/>
            <w:left w:val="none" w:sz="0" w:space="0" w:color="auto"/>
            <w:bottom w:val="none" w:sz="0" w:space="0" w:color="auto"/>
            <w:right w:val="none" w:sz="0" w:space="0" w:color="auto"/>
          </w:divBdr>
          <w:divsChild>
            <w:div w:id="1004866544">
              <w:marLeft w:val="0"/>
              <w:marRight w:val="0"/>
              <w:marTop w:val="0"/>
              <w:marBottom w:val="0"/>
              <w:divBdr>
                <w:top w:val="none" w:sz="0" w:space="0" w:color="auto"/>
                <w:left w:val="none" w:sz="0" w:space="0" w:color="auto"/>
                <w:bottom w:val="none" w:sz="0" w:space="0" w:color="auto"/>
                <w:right w:val="none" w:sz="0" w:space="0" w:color="auto"/>
              </w:divBdr>
              <w:divsChild>
                <w:div w:id="1694453280">
                  <w:marLeft w:val="0"/>
                  <w:marRight w:val="0"/>
                  <w:marTop w:val="0"/>
                  <w:marBottom w:val="0"/>
                  <w:divBdr>
                    <w:top w:val="none" w:sz="0" w:space="0" w:color="auto"/>
                    <w:left w:val="none" w:sz="0" w:space="0" w:color="auto"/>
                    <w:bottom w:val="none" w:sz="0" w:space="0" w:color="auto"/>
                    <w:right w:val="none" w:sz="0" w:space="0" w:color="auto"/>
                  </w:divBdr>
                  <w:divsChild>
                    <w:div w:id="89009201">
                      <w:marLeft w:val="0"/>
                      <w:marRight w:val="0"/>
                      <w:marTop w:val="0"/>
                      <w:marBottom w:val="0"/>
                      <w:divBdr>
                        <w:top w:val="none" w:sz="0" w:space="0" w:color="auto"/>
                        <w:left w:val="none" w:sz="0" w:space="0" w:color="auto"/>
                        <w:bottom w:val="none" w:sz="0" w:space="0" w:color="auto"/>
                        <w:right w:val="none" w:sz="0" w:space="0" w:color="auto"/>
                      </w:divBdr>
                      <w:divsChild>
                        <w:div w:id="2017224074">
                          <w:marLeft w:val="0"/>
                          <w:marRight w:val="0"/>
                          <w:marTop w:val="0"/>
                          <w:marBottom w:val="0"/>
                          <w:divBdr>
                            <w:top w:val="none" w:sz="0" w:space="0" w:color="auto"/>
                            <w:left w:val="none" w:sz="0" w:space="0" w:color="auto"/>
                            <w:bottom w:val="none" w:sz="0" w:space="0" w:color="auto"/>
                            <w:right w:val="none" w:sz="0" w:space="0" w:color="auto"/>
                          </w:divBdr>
                          <w:divsChild>
                            <w:div w:id="528446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0739817">
              <w:marLeft w:val="0"/>
              <w:marRight w:val="0"/>
              <w:marTop w:val="0"/>
              <w:marBottom w:val="0"/>
              <w:divBdr>
                <w:top w:val="none" w:sz="0" w:space="0" w:color="auto"/>
                <w:left w:val="none" w:sz="0" w:space="0" w:color="auto"/>
                <w:bottom w:val="none" w:sz="0" w:space="0" w:color="auto"/>
                <w:right w:val="none" w:sz="0" w:space="0" w:color="auto"/>
              </w:divBdr>
              <w:divsChild>
                <w:div w:id="206259626">
                  <w:marLeft w:val="0"/>
                  <w:marRight w:val="0"/>
                  <w:marTop w:val="0"/>
                  <w:marBottom w:val="0"/>
                  <w:divBdr>
                    <w:top w:val="none" w:sz="0" w:space="0" w:color="auto"/>
                    <w:left w:val="none" w:sz="0" w:space="0" w:color="auto"/>
                    <w:bottom w:val="none" w:sz="0" w:space="0" w:color="auto"/>
                    <w:right w:val="none" w:sz="0" w:space="0" w:color="auto"/>
                  </w:divBdr>
                </w:div>
                <w:div w:id="596714072">
                  <w:marLeft w:val="0"/>
                  <w:marRight w:val="0"/>
                  <w:marTop w:val="0"/>
                  <w:marBottom w:val="0"/>
                  <w:divBdr>
                    <w:top w:val="none" w:sz="0" w:space="0" w:color="auto"/>
                    <w:left w:val="none" w:sz="0" w:space="0" w:color="auto"/>
                    <w:bottom w:val="none" w:sz="0" w:space="0" w:color="auto"/>
                    <w:right w:val="none" w:sz="0" w:space="0" w:color="auto"/>
                  </w:divBdr>
                </w:div>
                <w:div w:id="1530753209">
                  <w:marLeft w:val="0"/>
                  <w:marRight w:val="0"/>
                  <w:marTop w:val="0"/>
                  <w:marBottom w:val="0"/>
                  <w:divBdr>
                    <w:top w:val="none" w:sz="0" w:space="0" w:color="auto"/>
                    <w:left w:val="none" w:sz="0" w:space="0" w:color="auto"/>
                    <w:bottom w:val="none" w:sz="0" w:space="0" w:color="auto"/>
                    <w:right w:val="none" w:sz="0" w:space="0" w:color="auto"/>
                  </w:divBdr>
                  <w:divsChild>
                    <w:div w:id="692850506">
                      <w:marLeft w:val="-30"/>
                      <w:marRight w:val="0"/>
                      <w:marTop w:val="0"/>
                      <w:marBottom w:val="0"/>
                      <w:divBdr>
                        <w:top w:val="single" w:sz="6" w:space="8" w:color="EEEEEE"/>
                        <w:left w:val="single" w:sz="24" w:space="8" w:color="FFFFFF"/>
                        <w:bottom w:val="none" w:sz="0" w:space="0" w:color="auto"/>
                        <w:right w:val="none" w:sz="0" w:space="0" w:color="auto"/>
                      </w:divBdr>
                    </w:div>
                    <w:div w:id="95251500">
                      <w:marLeft w:val="-30"/>
                      <w:marRight w:val="0"/>
                      <w:marTop w:val="0"/>
                      <w:marBottom w:val="0"/>
                      <w:divBdr>
                        <w:top w:val="single" w:sz="6" w:space="8" w:color="EEEEEE"/>
                        <w:left w:val="single" w:sz="24" w:space="8" w:color="FFFFFF"/>
                        <w:bottom w:val="none" w:sz="0" w:space="0" w:color="auto"/>
                        <w:right w:val="none" w:sz="0" w:space="0" w:color="auto"/>
                      </w:divBdr>
                    </w:div>
                    <w:div w:id="2126774836">
                      <w:marLeft w:val="-30"/>
                      <w:marRight w:val="0"/>
                      <w:marTop w:val="0"/>
                      <w:marBottom w:val="0"/>
                      <w:divBdr>
                        <w:top w:val="single" w:sz="6" w:space="8" w:color="EEEEEE"/>
                        <w:left w:val="single" w:sz="24" w:space="8" w:color="FFFFFF"/>
                        <w:bottom w:val="none" w:sz="0" w:space="0" w:color="auto"/>
                        <w:right w:val="none" w:sz="0" w:space="0" w:color="auto"/>
                      </w:divBdr>
                    </w:div>
                    <w:div w:id="2080251267">
                      <w:marLeft w:val="-30"/>
                      <w:marRight w:val="0"/>
                      <w:marTop w:val="0"/>
                      <w:marBottom w:val="0"/>
                      <w:divBdr>
                        <w:top w:val="single" w:sz="6" w:space="8" w:color="EEEEEE"/>
                        <w:left w:val="single" w:sz="24" w:space="8" w:color="FFFFFF"/>
                        <w:bottom w:val="none" w:sz="0" w:space="0" w:color="auto"/>
                        <w:right w:val="none" w:sz="0" w:space="0" w:color="auto"/>
                      </w:divBdr>
                    </w:div>
                    <w:div w:id="1120033494">
                      <w:marLeft w:val="-30"/>
                      <w:marRight w:val="0"/>
                      <w:marTop w:val="0"/>
                      <w:marBottom w:val="0"/>
                      <w:divBdr>
                        <w:top w:val="single" w:sz="6" w:space="8" w:color="EEEEEE"/>
                        <w:left w:val="single" w:sz="24" w:space="8" w:color="FFFFFF"/>
                        <w:bottom w:val="none" w:sz="0" w:space="0" w:color="auto"/>
                        <w:right w:val="none" w:sz="0" w:space="0" w:color="auto"/>
                      </w:divBdr>
                    </w:div>
                    <w:div w:id="1969318222">
                      <w:marLeft w:val="-30"/>
                      <w:marRight w:val="0"/>
                      <w:marTop w:val="0"/>
                      <w:marBottom w:val="0"/>
                      <w:divBdr>
                        <w:top w:val="single" w:sz="6" w:space="8" w:color="EEEEEE"/>
                        <w:left w:val="single" w:sz="24" w:space="8" w:color="FFFFFF"/>
                        <w:bottom w:val="none" w:sz="0" w:space="0" w:color="auto"/>
                        <w:right w:val="none" w:sz="0" w:space="0" w:color="auto"/>
                      </w:divBdr>
                    </w:div>
                    <w:div w:id="1948462899">
                      <w:marLeft w:val="-30"/>
                      <w:marRight w:val="0"/>
                      <w:marTop w:val="0"/>
                      <w:marBottom w:val="0"/>
                      <w:divBdr>
                        <w:top w:val="single" w:sz="6" w:space="8" w:color="EEEEEE"/>
                        <w:left w:val="single" w:sz="24" w:space="8" w:color="FFFFFF"/>
                        <w:bottom w:val="none" w:sz="0" w:space="0" w:color="auto"/>
                        <w:right w:val="none" w:sz="0" w:space="0" w:color="auto"/>
                      </w:divBdr>
                    </w:div>
                    <w:div w:id="1020738493">
                      <w:marLeft w:val="-30"/>
                      <w:marRight w:val="0"/>
                      <w:marTop w:val="0"/>
                      <w:marBottom w:val="0"/>
                      <w:divBdr>
                        <w:top w:val="single" w:sz="6" w:space="8" w:color="EEEEEE"/>
                        <w:left w:val="single" w:sz="24" w:space="8" w:color="FFFFFF"/>
                        <w:bottom w:val="none" w:sz="0" w:space="0" w:color="auto"/>
                        <w:right w:val="none" w:sz="0" w:space="0" w:color="auto"/>
                      </w:divBdr>
                    </w:div>
                    <w:div w:id="1710376997">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1830903434">
              <w:marLeft w:val="0"/>
              <w:marRight w:val="0"/>
              <w:marTop w:val="0"/>
              <w:marBottom w:val="0"/>
              <w:divBdr>
                <w:top w:val="none" w:sz="0" w:space="0" w:color="auto"/>
                <w:left w:val="none" w:sz="0" w:space="0" w:color="auto"/>
                <w:bottom w:val="none" w:sz="0" w:space="0" w:color="auto"/>
                <w:right w:val="none" w:sz="0" w:space="0" w:color="auto"/>
              </w:divBdr>
              <w:divsChild>
                <w:div w:id="1169442814">
                  <w:marLeft w:val="0"/>
                  <w:marRight w:val="0"/>
                  <w:marTop w:val="0"/>
                  <w:marBottom w:val="0"/>
                  <w:divBdr>
                    <w:top w:val="none" w:sz="0" w:space="0" w:color="auto"/>
                    <w:left w:val="none" w:sz="0" w:space="0" w:color="auto"/>
                    <w:bottom w:val="none" w:sz="0" w:space="0" w:color="auto"/>
                    <w:right w:val="none" w:sz="0" w:space="0" w:color="auto"/>
                  </w:divBdr>
                  <w:divsChild>
                    <w:div w:id="1368993180">
                      <w:marLeft w:val="0"/>
                      <w:marRight w:val="0"/>
                      <w:marTop w:val="0"/>
                      <w:marBottom w:val="0"/>
                      <w:divBdr>
                        <w:top w:val="none" w:sz="0" w:space="0" w:color="auto"/>
                        <w:left w:val="none" w:sz="0" w:space="0" w:color="auto"/>
                        <w:bottom w:val="none" w:sz="0" w:space="0" w:color="auto"/>
                        <w:right w:val="none" w:sz="0" w:space="0" w:color="auto"/>
                      </w:divBdr>
                      <w:divsChild>
                        <w:div w:id="804859242">
                          <w:marLeft w:val="0"/>
                          <w:marRight w:val="0"/>
                          <w:marTop w:val="0"/>
                          <w:marBottom w:val="0"/>
                          <w:divBdr>
                            <w:top w:val="none" w:sz="0" w:space="0" w:color="auto"/>
                            <w:left w:val="none" w:sz="0" w:space="0" w:color="auto"/>
                            <w:bottom w:val="none" w:sz="0" w:space="0" w:color="auto"/>
                            <w:right w:val="none" w:sz="0" w:space="0" w:color="auto"/>
                          </w:divBdr>
                          <w:divsChild>
                            <w:div w:id="1303850842">
                              <w:marLeft w:val="0"/>
                              <w:marRight w:val="0"/>
                              <w:marTop w:val="0"/>
                              <w:marBottom w:val="0"/>
                              <w:divBdr>
                                <w:top w:val="none" w:sz="0" w:space="0" w:color="auto"/>
                                <w:left w:val="none" w:sz="0" w:space="0" w:color="auto"/>
                                <w:bottom w:val="none" w:sz="0" w:space="0" w:color="auto"/>
                                <w:right w:val="none" w:sz="0" w:space="0" w:color="auto"/>
                              </w:divBdr>
                              <w:divsChild>
                                <w:div w:id="321736060">
                                  <w:marLeft w:val="0"/>
                                  <w:marRight w:val="0"/>
                                  <w:marTop w:val="0"/>
                                  <w:marBottom w:val="0"/>
                                  <w:divBdr>
                                    <w:top w:val="none" w:sz="0" w:space="0" w:color="auto"/>
                                    <w:left w:val="none" w:sz="0" w:space="0" w:color="auto"/>
                                    <w:bottom w:val="none" w:sz="0" w:space="0" w:color="auto"/>
                                    <w:right w:val="none" w:sz="0" w:space="0" w:color="auto"/>
                                  </w:divBdr>
                                </w:div>
                                <w:div w:id="122040399">
                                  <w:marLeft w:val="0"/>
                                  <w:marRight w:val="0"/>
                                  <w:marTop w:val="0"/>
                                  <w:marBottom w:val="240"/>
                                  <w:divBdr>
                                    <w:top w:val="none" w:sz="0" w:space="0" w:color="auto"/>
                                    <w:left w:val="none" w:sz="0" w:space="0" w:color="auto"/>
                                    <w:bottom w:val="none" w:sz="0" w:space="0" w:color="auto"/>
                                    <w:right w:val="none" w:sz="0" w:space="0" w:color="auto"/>
                                  </w:divBdr>
                                  <w:divsChild>
                                    <w:div w:id="1289047159">
                                      <w:marLeft w:val="0"/>
                                      <w:marRight w:val="0"/>
                                      <w:marTop w:val="0"/>
                                      <w:marBottom w:val="0"/>
                                      <w:divBdr>
                                        <w:top w:val="none" w:sz="0" w:space="0" w:color="auto"/>
                                        <w:left w:val="none" w:sz="0" w:space="0" w:color="auto"/>
                                        <w:bottom w:val="none" w:sz="0" w:space="0" w:color="auto"/>
                                        <w:right w:val="none" w:sz="0" w:space="0" w:color="auto"/>
                                      </w:divBdr>
                                      <w:divsChild>
                                        <w:div w:id="1271207890">
                                          <w:marLeft w:val="0"/>
                                          <w:marRight w:val="0"/>
                                          <w:marTop w:val="0"/>
                                          <w:marBottom w:val="0"/>
                                          <w:divBdr>
                                            <w:top w:val="none" w:sz="0" w:space="0" w:color="auto"/>
                                            <w:left w:val="none" w:sz="0" w:space="0" w:color="auto"/>
                                            <w:bottom w:val="none" w:sz="0" w:space="0" w:color="auto"/>
                                            <w:right w:val="none" w:sz="0" w:space="0" w:color="auto"/>
                                          </w:divBdr>
                                        </w:div>
                                        <w:div w:id="811365638">
                                          <w:marLeft w:val="0"/>
                                          <w:marRight w:val="0"/>
                                          <w:marTop w:val="0"/>
                                          <w:marBottom w:val="0"/>
                                          <w:divBdr>
                                            <w:top w:val="none" w:sz="0" w:space="0" w:color="auto"/>
                                            <w:left w:val="none" w:sz="0" w:space="0" w:color="auto"/>
                                            <w:bottom w:val="none" w:sz="0" w:space="0" w:color="auto"/>
                                            <w:right w:val="none" w:sz="0" w:space="0" w:color="auto"/>
                                          </w:divBdr>
                                        </w:div>
                                        <w:div w:id="1907451299">
                                          <w:marLeft w:val="0"/>
                                          <w:marRight w:val="0"/>
                                          <w:marTop w:val="0"/>
                                          <w:marBottom w:val="0"/>
                                          <w:divBdr>
                                            <w:top w:val="none" w:sz="0" w:space="0" w:color="auto"/>
                                            <w:left w:val="none" w:sz="0" w:space="0" w:color="auto"/>
                                            <w:bottom w:val="none" w:sz="0" w:space="0" w:color="auto"/>
                                            <w:right w:val="none" w:sz="0" w:space="0" w:color="auto"/>
                                          </w:divBdr>
                                        </w:div>
                                      </w:divsChild>
                                    </w:div>
                                    <w:div w:id="2140102005">
                                      <w:marLeft w:val="0"/>
                                      <w:marRight w:val="0"/>
                                      <w:marTop w:val="0"/>
                                      <w:marBottom w:val="0"/>
                                      <w:divBdr>
                                        <w:top w:val="none" w:sz="0" w:space="0" w:color="auto"/>
                                        <w:left w:val="none" w:sz="0" w:space="0" w:color="auto"/>
                                        <w:bottom w:val="none" w:sz="0" w:space="0" w:color="auto"/>
                                        <w:right w:val="none" w:sz="0" w:space="0" w:color="auto"/>
                                      </w:divBdr>
                                      <w:divsChild>
                                        <w:div w:id="1923098359">
                                          <w:marLeft w:val="0"/>
                                          <w:marRight w:val="0"/>
                                          <w:marTop w:val="0"/>
                                          <w:marBottom w:val="0"/>
                                          <w:divBdr>
                                            <w:top w:val="none" w:sz="0" w:space="0" w:color="auto"/>
                                            <w:left w:val="none" w:sz="0" w:space="0" w:color="auto"/>
                                            <w:bottom w:val="none" w:sz="0" w:space="0" w:color="auto"/>
                                            <w:right w:val="none" w:sz="0" w:space="0" w:color="auto"/>
                                          </w:divBdr>
                                        </w:div>
                                        <w:div w:id="1793137416">
                                          <w:marLeft w:val="0"/>
                                          <w:marRight w:val="0"/>
                                          <w:marTop w:val="0"/>
                                          <w:marBottom w:val="0"/>
                                          <w:divBdr>
                                            <w:top w:val="none" w:sz="0" w:space="0" w:color="auto"/>
                                            <w:left w:val="none" w:sz="0" w:space="0" w:color="auto"/>
                                            <w:bottom w:val="none" w:sz="0" w:space="0" w:color="auto"/>
                                            <w:right w:val="none" w:sz="0" w:space="0" w:color="auto"/>
                                          </w:divBdr>
                                        </w:div>
                                        <w:div w:id="909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46000">
      <w:bodyDiv w:val="1"/>
      <w:marLeft w:val="0"/>
      <w:marRight w:val="0"/>
      <w:marTop w:val="0"/>
      <w:marBottom w:val="0"/>
      <w:divBdr>
        <w:top w:val="none" w:sz="0" w:space="0" w:color="auto"/>
        <w:left w:val="none" w:sz="0" w:space="0" w:color="auto"/>
        <w:bottom w:val="none" w:sz="0" w:space="0" w:color="auto"/>
        <w:right w:val="none" w:sz="0" w:space="0" w:color="auto"/>
      </w:divBdr>
    </w:div>
    <w:div w:id="21021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dc.gov/travel/destinations/traveler/none/trinidad-and-tobago" TargetMode="External"/><Relationship Id="rId18" Type="http://schemas.openxmlformats.org/officeDocument/2006/relationships/hyperlink" Target="http://www.bcrc-caribbea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crc-caribbean.or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info@bcrc-caribbea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info@bcrc-caribbe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hilton.com/en/hotels/trinidad-and-tobago/hilton-trinidad-and-conference-centre-POSHIHH/index.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el.int/Implementation/HouseholdWastePartnerships/Meetings/tabid/5157/Default.aspx"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5E0D279DAB84B9B62B17EBA3A51ED" ma:contentTypeVersion="12" ma:contentTypeDescription="Create a new document." ma:contentTypeScope="" ma:versionID="fdc35c45da762a3bf30a4ee981d00888">
  <xsd:schema xmlns:xsd="http://www.w3.org/2001/XMLSchema" xmlns:xs="http://www.w3.org/2001/XMLSchema" xmlns:p="http://schemas.microsoft.com/office/2006/metadata/properties" xmlns:ns2="4390acd4-b0ef-4a33-acbb-2f27d0e0c1ce" xmlns:ns3="dbc56992-5eef-4e67-9692-962f9e105a5a" targetNamespace="http://schemas.microsoft.com/office/2006/metadata/properties" ma:root="true" ma:fieldsID="fd04c7b8e12a2e6659c9795971d28241" ns2:_="" ns3:_="">
    <xsd:import namespace="4390acd4-b0ef-4a33-acbb-2f27d0e0c1ce"/>
    <xsd:import namespace="dbc56992-5eef-4e67-9692-962f9e10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0acd4-b0ef-4a33-acbb-2f27d0e0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56992-5eef-4e67-9692-962f9e105a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9CDC-609F-49E0-95FF-FAF2A7E6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0acd4-b0ef-4a33-acbb-2f27d0e0c1ce"/>
    <ds:schemaRef ds:uri="dbc56992-5eef-4e67-9692-962f9e10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9E7F3-792A-481B-B970-ACD95E146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A2322-2C10-40F9-BCFD-EDF5C10DBD33}">
  <ds:schemaRefs>
    <ds:schemaRef ds:uri="http://schemas.microsoft.com/sharepoint/v3/contenttype/forms"/>
  </ds:schemaRefs>
</ds:datastoreItem>
</file>

<file path=customXml/itemProps4.xml><?xml version="1.0" encoding="utf-8"?>
<ds:datastoreItem xmlns:ds="http://schemas.openxmlformats.org/officeDocument/2006/customXml" ds:itemID="{B88A7EBC-7FB0-4281-8901-4B78179A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Susan Wingfield</cp:lastModifiedBy>
  <cp:revision>8</cp:revision>
  <cp:lastPrinted>2019-03-01T17:07:00Z</cp:lastPrinted>
  <dcterms:created xsi:type="dcterms:W3CDTF">2019-08-06T08:02:00Z</dcterms:created>
  <dcterms:modified xsi:type="dcterms:W3CDTF">2019-08-06T09:38:00Z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0x0101007C95E0D279DAB84B9B62B17EBA3A51ED</vt:lpwstr>
  </property>
</Properties>
</file>