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43AE3" w14:textId="77777777" w:rsidR="00D3218A" w:rsidRDefault="00D3218A" w:rsidP="00D3218A">
      <w:pPr>
        <w:jc w:val="center"/>
        <w:rPr>
          <w:b/>
          <w:color w:val="002060"/>
          <w:sz w:val="28"/>
          <w:szCs w:val="28"/>
        </w:rPr>
      </w:pPr>
    </w:p>
    <w:p w14:paraId="35143AE4" w14:textId="77777777" w:rsidR="00D3218A" w:rsidRPr="00505B91" w:rsidRDefault="00D3218A" w:rsidP="00D3218A">
      <w:pPr>
        <w:jc w:val="center"/>
        <w:rPr>
          <w:b/>
          <w:bCs/>
          <w:color w:val="002060"/>
          <w:sz w:val="26"/>
          <w:szCs w:val="26"/>
        </w:rPr>
      </w:pPr>
      <w:r w:rsidRPr="00505B91">
        <w:rPr>
          <w:b/>
          <w:color w:val="002060"/>
          <w:sz w:val="26"/>
          <w:szCs w:val="26"/>
        </w:rPr>
        <w:t xml:space="preserve">Working document for </w:t>
      </w:r>
      <w:r w:rsidRPr="00505B91">
        <w:rPr>
          <w:b/>
          <w:bCs/>
          <w:color w:val="002060"/>
          <w:sz w:val="26"/>
          <w:szCs w:val="26"/>
        </w:rPr>
        <w:t>Annex IV.B</w:t>
      </w:r>
    </w:p>
    <w:p w14:paraId="35143AE5" w14:textId="77777777" w:rsidR="00D3218A" w:rsidRDefault="00D3218A" w:rsidP="00D3218A">
      <w:pPr>
        <w:rPr>
          <w:b/>
          <w:bCs/>
          <w:sz w:val="28"/>
          <w:szCs w:val="28"/>
        </w:rPr>
      </w:pPr>
    </w:p>
    <w:p w14:paraId="35143AE6" w14:textId="77777777" w:rsidR="004B2AD9" w:rsidRPr="00505B91" w:rsidRDefault="004B2AD9" w:rsidP="004B2AD9">
      <w:pPr>
        <w:ind w:left="-709"/>
        <w:rPr>
          <w:rFonts w:eastAsia="Calibri"/>
          <w:b/>
          <w:sz w:val="22"/>
          <w:szCs w:val="22"/>
        </w:rPr>
      </w:pPr>
      <w:r w:rsidRPr="00505B91">
        <w:rPr>
          <w:rFonts w:eastAsia="Calibri"/>
          <w:b/>
          <w:sz w:val="22"/>
          <w:szCs w:val="22"/>
        </w:rPr>
        <w:t>Decision BC-13/2: Mandate for the review of Annex IV</w:t>
      </w:r>
    </w:p>
    <w:p w14:paraId="35143AE7" w14:textId="77777777" w:rsidR="004B2AD9" w:rsidRPr="00505B91" w:rsidRDefault="004B2AD9" w:rsidP="004B2AD9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before="60" w:after="60"/>
        <w:ind w:left="-709" w:firstLine="0"/>
        <w:contextualSpacing w:val="0"/>
        <w:rPr>
          <w:b/>
          <w:bCs/>
          <w:sz w:val="22"/>
          <w:szCs w:val="22"/>
        </w:rPr>
      </w:pPr>
      <w:r w:rsidRPr="00505B91">
        <w:rPr>
          <w:bCs/>
          <w:sz w:val="22"/>
          <w:szCs w:val="22"/>
        </w:rPr>
        <w:t>Improve/update the description of disposal operations in Annex IV; and,</w:t>
      </w:r>
    </w:p>
    <w:p w14:paraId="35143AE8" w14:textId="77777777" w:rsidR="004B2AD9" w:rsidRPr="00505B91" w:rsidRDefault="004B2AD9" w:rsidP="004B2AD9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before="60" w:after="60"/>
        <w:ind w:left="-709" w:firstLine="0"/>
        <w:contextualSpacing w:val="0"/>
        <w:rPr>
          <w:rFonts w:eastAsia="Calibri"/>
          <w:b/>
          <w:sz w:val="22"/>
          <w:szCs w:val="22"/>
        </w:rPr>
      </w:pPr>
      <w:r w:rsidRPr="00505B91">
        <w:rPr>
          <w:bCs/>
          <w:sz w:val="22"/>
          <w:szCs w:val="22"/>
        </w:rPr>
        <w:t>Improve environmental controls by including additional disposal operations that occur in practice or could occur in practice in Annex IV.</w:t>
      </w:r>
    </w:p>
    <w:p w14:paraId="35143AE9" w14:textId="77777777" w:rsidR="004B2AD9" w:rsidRPr="00505B91" w:rsidRDefault="004B2AD9" w:rsidP="004B2AD9">
      <w:pPr>
        <w:ind w:left="-709"/>
        <w:rPr>
          <w:rFonts w:eastAsia="Calibri"/>
          <w:b/>
          <w:sz w:val="22"/>
          <w:szCs w:val="22"/>
        </w:rPr>
      </w:pPr>
    </w:p>
    <w:p w14:paraId="35143AEA" w14:textId="77777777" w:rsidR="004B2AD9" w:rsidRPr="00505B91" w:rsidRDefault="004B2AD9" w:rsidP="004B2AD9">
      <w:pPr>
        <w:ind w:left="-709"/>
        <w:rPr>
          <w:rFonts w:eastAsia="Calibri"/>
          <w:sz w:val="22"/>
          <w:szCs w:val="22"/>
        </w:rPr>
      </w:pPr>
      <w:r w:rsidRPr="00505B91">
        <w:rPr>
          <w:b/>
          <w:bCs/>
          <w:sz w:val="22"/>
          <w:szCs w:val="22"/>
        </w:rPr>
        <w:t>How to use this document:</w:t>
      </w:r>
      <w:r w:rsidRPr="00505B91">
        <w:rPr>
          <w:sz w:val="22"/>
          <w:szCs w:val="22"/>
        </w:rPr>
        <w:t xml:space="preserve"> Please complete the table with your comments, including ‘problem statement’, ‘proposed change’ and ‘rationale’. Leave blank if no</w:t>
      </w:r>
      <w:r w:rsidRPr="00505B91">
        <w:rPr>
          <w:rFonts w:eastAsia="Calibri"/>
          <w:sz w:val="22"/>
          <w:szCs w:val="22"/>
        </w:rPr>
        <w:t xml:space="preserve"> change is required. </w:t>
      </w:r>
      <w:r w:rsidRPr="00505B91">
        <w:rPr>
          <w:b/>
          <w:bCs/>
          <w:color w:val="000000"/>
          <w:sz w:val="22"/>
          <w:szCs w:val="22"/>
          <w:u w:val="single"/>
        </w:rPr>
        <w:t>Bold</w:t>
      </w:r>
      <w:r w:rsidRPr="00505B91">
        <w:rPr>
          <w:color w:val="000000"/>
          <w:sz w:val="22"/>
          <w:szCs w:val="22"/>
          <w:u w:val="single"/>
        </w:rPr>
        <w:t xml:space="preserve"> </w:t>
      </w:r>
      <w:r w:rsidRPr="00505B91">
        <w:rPr>
          <w:b/>
          <w:bCs/>
          <w:color w:val="000000"/>
          <w:sz w:val="22"/>
          <w:szCs w:val="22"/>
          <w:u w:val="single"/>
        </w:rPr>
        <w:t>and</w:t>
      </w:r>
      <w:r w:rsidRPr="00505B91">
        <w:rPr>
          <w:color w:val="000000"/>
          <w:sz w:val="22"/>
          <w:szCs w:val="22"/>
          <w:u w:val="single"/>
        </w:rPr>
        <w:t xml:space="preserve"> </w:t>
      </w:r>
      <w:r w:rsidRPr="00505B91">
        <w:rPr>
          <w:b/>
          <w:bCs/>
          <w:color w:val="000000"/>
          <w:sz w:val="22"/>
          <w:szCs w:val="22"/>
          <w:u w:val="single"/>
        </w:rPr>
        <w:t>underline</w:t>
      </w:r>
      <w:r w:rsidRPr="00505B91">
        <w:rPr>
          <w:bCs/>
          <w:color w:val="000000"/>
          <w:sz w:val="22"/>
          <w:szCs w:val="22"/>
        </w:rPr>
        <w:t xml:space="preserve"> </w:t>
      </w:r>
      <w:r w:rsidRPr="00505B91">
        <w:rPr>
          <w:color w:val="000000"/>
          <w:sz w:val="22"/>
          <w:szCs w:val="22"/>
        </w:rPr>
        <w:t>for additions and</w:t>
      </w:r>
      <w:r w:rsidRPr="00505B91">
        <w:rPr>
          <w:rFonts w:eastAsia="Calibri"/>
          <w:sz w:val="22"/>
          <w:szCs w:val="22"/>
        </w:rPr>
        <w:t xml:space="preserve"> s</w:t>
      </w:r>
      <w:r w:rsidRPr="00505B91">
        <w:rPr>
          <w:color w:val="000000"/>
          <w:sz w:val="22"/>
          <w:szCs w:val="22"/>
        </w:rPr>
        <w:t xml:space="preserve">trikethrough (e.g., </w:t>
      </w:r>
      <w:r w:rsidRPr="00505B91">
        <w:rPr>
          <w:strike/>
          <w:color w:val="000000"/>
          <w:sz w:val="22"/>
          <w:szCs w:val="22"/>
        </w:rPr>
        <w:t>strikethrough</w:t>
      </w:r>
      <w:r w:rsidRPr="00505B91">
        <w:rPr>
          <w:color w:val="000000"/>
          <w:sz w:val="22"/>
          <w:szCs w:val="22"/>
        </w:rPr>
        <w:t>) for deletion of text.</w:t>
      </w:r>
    </w:p>
    <w:p w14:paraId="35143AEB" w14:textId="77777777" w:rsidR="00D3218A" w:rsidRDefault="00D3218A" w:rsidP="00D3218A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35143AEC" w14:textId="77777777" w:rsidR="00D3218A" w:rsidRPr="007352FD" w:rsidRDefault="00D3218A" w:rsidP="00D3218A">
      <w:pPr>
        <w:autoSpaceDE w:val="0"/>
        <w:autoSpaceDN w:val="0"/>
        <w:adjustRightInd w:val="0"/>
        <w:rPr>
          <w:b/>
          <w:bCs/>
          <w:color w:val="002060"/>
          <w:sz w:val="26"/>
          <w:szCs w:val="26"/>
        </w:rPr>
      </w:pPr>
    </w:p>
    <w:p w14:paraId="35143AED" w14:textId="4C95261C" w:rsidR="00D3218A" w:rsidRPr="007352FD" w:rsidRDefault="00D3218A" w:rsidP="00D3218A">
      <w:pPr>
        <w:ind w:left="-709"/>
        <w:rPr>
          <w:b/>
          <w:bCs/>
          <w:color w:val="002060"/>
          <w:sz w:val="26"/>
          <w:szCs w:val="26"/>
        </w:rPr>
      </w:pPr>
      <w:r w:rsidRPr="007352FD">
        <w:rPr>
          <w:b/>
          <w:bCs/>
          <w:color w:val="002060"/>
          <w:sz w:val="26"/>
          <w:szCs w:val="26"/>
        </w:rPr>
        <w:t>Submitting member/observer:</w:t>
      </w:r>
      <w:r w:rsidR="005354A6">
        <w:rPr>
          <w:b/>
          <w:bCs/>
          <w:color w:val="002060"/>
          <w:sz w:val="26"/>
          <w:szCs w:val="26"/>
        </w:rPr>
        <w:t xml:space="preserve"> Khokan Bagchi (Australia)</w:t>
      </w:r>
      <w:bookmarkStart w:id="0" w:name="_GoBack"/>
      <w:bookmarkEnd w:id="0"/>
    </w:p>
    <w:tbl>
      <w:tblPr>
        <w:tblStyle w:val="TableGrid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2835"/>
        <w:gridCol w:w="2835"/>
        <w:gridCol w:w="2693"/>
      </w:tblGrid>
      <w:tr w:rsidR="004B2AD9" w:rsidRPr="006F6ED4" w14:paraId="35143AF3" w14:textId="77777777" w:rsidTr="00B929B6">
        <w:tc>
          <w:tcPr>
            <w:tcW w:w="4253" w:type="dxa"/>
            <w:tcBorders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14:paraId="35143AEE" w14:textId="77777777" w:rsidR="004B2AD9" w:rsidRPr="00F7220D" w:rsidRDefault="004B2AD9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7220D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410" w:type="dxa"/>
            <w:tcBorders>
              <w:left w:val="nil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14:paraId="35143AEF" w14:textId="77777777" w:rsidR="004B2AD9" w:rsidRPr="00F7220D" w:rsidRDefault="004B2AD9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7220D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835" w:type="dxa"/>
            <w:tcBorders>
              <w:left w:val="nil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14:paraId="35143AF0" w14:textId="77777777" w:rsidR="004B2AD9" w:rsidRPr="00F7220D" w:rsidRDefault="004B2AD9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7220D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835" w:type="dxa"/>
            <w:tcBorders>
              <w:left w:val="nil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14:paraId="35143AF1" w14:textId="77777777" w:rsidR="004B2AD9" w:rsidRPr="00F7220D" w:rsidRDefault="004B2AD9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7220D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shd w:val="clear" w:color="auto" w:fill="E5B8B7" w:themeFill="accent2" w:themeFillTint="66"/>
          </w:tcPr>
          <w:p w14:paraId="35143AF2" w14:textId="77777777" w:rsidR="004B2AD9" w:rsidRPr="00F7220D" w:rsidRDefault="004B2AD9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7220D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4B2AD9" w:rsidRPr="006F6ED4" w14:paraId="35143AF9" w14:textId="77777777" w:rsidTr="00B929B6">
        <w:tc>
          <w:tcPr>
            <w:tcW w:w="4253" w:type="dxa"/>
            <w:tcBorders>
              <w:top w:val="single" w:sz="4" w:space="0" w:color="000000"/>
            </w:tcBorders>
          </w:tcPr>
          <w:p w14:paraId="35143AF4" w14:textId="77777777" w:rsidR="004B2AD9" w:rsidRPr="00F7220D" w:rsidRDefault="004B2AD9" w:rsidP="001E55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7220D">
              <w:rPr>
                <w:b/>
                <w:bCs/>
                <w:sz w:val="24"/>
                <w:szCs w:val="24"/>
              </w:rPr>
              <w:t>Annex IV.B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35143AF5" w14:textId="77777777" w:rsidR="004B2AD9" w:rsidRPr="00F7220D" w:rsidRDefault="004B2AD9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7220D">
              <w:rPr>
                <w:b/>
                <w:bCs/>
                <w:sz w:val="24"/>
                <w:szCs w:val="24"/>
              </w:rPr>
              <w:t>Problem statement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14:paraId="35143AF6" w14:textId="77777777" w:rsidR="004B2AD9" w:rsidRPr="00F7220D" w:rsidRDefault="004B2AD9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7220D">
              <w:rPr>
                <w:b/>
                <w:bCs/>
                <w:sz w:val="24"/>
                <w:szCs w:val="24"/>
              </w:rPr>
              <w:t>Proposed change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14:paraId="35143AF7" w14:textId="77777777" w:rsidR="004B2AD9" w:rsidRPr="00F7220D" w:rsidRDefault="004B2AD9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7220D">
              <w:rPr>
                <w:b/>
                <w:bCs/>
                <w:sz w:val="24"/>
                <w:szCs w:val="24"/>
              </w:rPr>
              <w:t>Rationale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35143AF8" w14:textId="77777777" w:rsidR="004B2AD9" w:rsidRPr="00F7220D" w:rsidRDefault="004B2AD9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7220D">
              <w:rPr>
                <w:b/>
                <w:bCs/>
                <w:sz w:val="24"/>
                <w:szCs w:val="24"/>
              </w:rPr>
              <w:t>General comments</w:t>
            </w:r>
          </w:p>
        </w:tc>
      </w:tr>
      <w:tr w:rsidR="004B2AD9" w:rsidRPr="006F6ED4" w14:paraId="35143B04" w14:textId="77777777" w:rsidTr="004B2AD9">
        <w:tc>
          <w:tcPr>
            <w:tcW w:w="4253" w:type="dxa"/>
          </w:tcPr>
          <w:p w14:paraId="35143AFA" w14:textId="77777777" w:rsidR="004B2AD9" w:rsidRPr="006F6ED4" w:rsidRDefault="004B2AD9" w:rsidP="001E552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F6ED4">
              <w:rPr>
                <w:b/>
                <w:bCs/>
                <w:sz w:val="22"/>
                <w:szCs w:val="22"/>
              </w:rPr>
              <w:t>Caption text</w:t>
            </w:r>
          </w:p>
          <w:p w14:paraId="35143AFB" w14:textId="77777777" w:rsidR="004B2AD9" w:rsidRPr="00822CDC" w:rsidRDefault="004B2AD9" w:rsidP="00D3218A">
            <w:pPr>
              <w:pStyle w:val="ListParagraph"/>
              <w:autoSpaceDE w:val="0"/>
              <w:autoSpaceDN w:val="0"/>
              <w:adjustRightInd w:val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r w:rsidRPr="00D3218A">
              <w:rPr>
                <w:sz w:val="22"/>
                <w:szCs w:val="22"/>
              </w:rPr>
              <w:t>OPERATIONS WHICH MAY LEAD TO RESOURCE RECOVERY, RECYCLING RECLAMATION, DIRECT RE-USE OR ALTERNATIVE USES</w:t>
            </w:r>
          </w:p>
        </w:tc>
        <w:tc>
          <w:tcPr>
            <w:tcW w:w="2410" w:type="dxa"/>
          </w:tcPr>
          <w:p w14:paraId="35143AFC" w14:textId="77777777" w:rsidR="003E0802" w:rsidRDefault="003E0802" w:rsidP="003E080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(1) The major headings do not identify the two principal class of disposal: Recovery. </w:t>
            </w:r>
          </w:p>
          <w:p w14:paraId="35143AFD" w14:textId="77777777" w:rsidR="003E0802" w:rsidRDefault="003E0802" w:rsidP="003E0802">
            <w:pPr>
              <w:rPr>
                <w:rFonts w:eastAsia="Times New Roman"/>
                <w:sz w:val="22"/>
                <w:szCs w:val="22"/>
              </w:rPr>
            </w:pPr>
          </w:p>
          <w:p w14:paraId="35143AFE" w14:textId="54C00D8A" w:rsidR="004B2AD9" w:rsidRPr="003E0802" w:rsidRDefault="004B2AD9" w:rsidP="003E0802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35143AFF" w14:textId="794833BC" w:rsidR="004B2AD9" w:rsidRPr="006F6ED4" w:rsidRDefault="003E0802" w:rsidP="003E0802">
            <w:pPr>
              <w:rPr>
                <w:rFonts w:eastAsia="Times New Roman"/>
                <w:sz w:val="22"/>
                <w:szCs w:val="22"/>
              </w:rPr>
            </w:pPr>
            <w:r w:rsidRPr="003E0802">
              <w:rPr>
                <w:b/>
                <w:sz w:val="22"/>
                <w:szCs w:val="22"/>
                <w:u w:val="single"/>
              </w:rPr>
              <w:t xml:space="preserve">RECOVERY OPERATIONS: </w:t>
            </w:r>
            <w:r w:rsidRPr="00D3218A">
              <w:rPr>
                <w:sz w:val="22"/>
                <w:szCs w:val="22"/>
              </w:rPr>
              <w:t>OPERATIONS WHICH MAY LEAD TO RESOURCE RECOVERY, RECYCLING RECLAMATION</w:t>
            </w:r>
            <w:r w:rsidR="008C6AAC" w:rsidRPr="008C5EB6">
              <w:rPr>
                <w:sz w:val="22"/>
                <w:szCs w:val="22"/>
              </w:rPr>
              <w:t>, DIRECT RE-USE</w:t>
            </w:r>
            <w:r w:rsidRPr="008C5EB6">
              <w:rPr>
                <w:sz w:val="22"/>
                <w:szCs w:val="22"/>
              </w:rPr>
              <w:t xml:space="preserve"> </w:t>
            </w:r>
            <w:r w:rsidRPr="00D3218A">
              <w:rPr>
                <w:sz w:val="22"/>
                <w:szCs w:val="22"/>
              </w:rPr>
              <w:t>OR ALTERNATIVE USES</w:t>
            </w:r>
          </w:p>
        </w:tc>
        <w:tc>
          <w:tcPr>
            <w:tcW w:w="2835" w:type="dxa"/>
          </w:tcPr>
          <w:p w14:paraId="35143B00" w14:textId="43CD2969" w:rsidR="003E0802" w:rsidRDefault="003E0802" w:rsidP="003E080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Addition of the sub-heading “Recovery</w:t>
            </w:r>
            <w:r w:rsidR="008C6AAC">
              <w:rPr>
                <w:rFonts w:eastAsia="Times New Roman"/>
                <w:sz w:val="22"/>
                <w:szCs w:val="22"/>
              </w:rPr>
              <w:t xml:space="preserve"> operations</w:t>
            </w:r>
            <w:r>
              <w:rPr>
                <w:rFonts w:eastAsia="Times New Roman"/>
                <w:sz w:val="22"/>
                <w:szCs w:val="22"/>
              </w:rPr>
              <w:t>” succinctly conveys key information about the general nature of the operations that are included in this category.</w:t>
            </w:r>
          </w:p>
          <w:p w14:paraId="35143B01" w14:textId="77777777" w:rsidR="003E0802" w:rsidRDefault="003E0802" w:rsidP="003E0802">
            <w:pPr>
              <w:rPr>
                <w:rFonts w:eastAsia="Times New Roman"/>
                <w:sz w:val="22"/>
                <w:szCs w:val="22"/>
              </w:rPr>
            </w:pPr>
          </w:p>
          <w:p w14:paraId="35143B02" w14:textId="1BBADC65" w:rsidR="004B2AD9" w:rsidRPr="006F6ED4" w:rsidRDefault="004B2AD9" w:rsidP="003E080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5143B03" w14:textId="78FB67CF" w:rsidR="004B2AD9" w:rsidRPr="008C5EB6" w:rsidRDefault="008C5EB6" w:rsidP="008C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 of the disposal operations appear to fall under direct re-use.</w:t>
            </w:r>
          </w:p>
        </w:tc>
      </w:tr>
      <w:tr w:rsidR="004B2AD9" w:rsidRPr="006F6ED4" w14:paraId="35143B0B" w14:textId="77777777" w:rsidTr="00B929B6">
        <w:tc>
          <w:tcPr>
            <w:tcW w:w="4253" w:type="dxa"/>
            <w:tcBorders>
              <w:bottom w:val="single" w:sz="4" w:space="0" w:color="000000"/>
            </w:tcBorders>
          </w:tcPr>
          <w:p w14:paraId="35143B05" w14:textId="77777777" w:rsidR="004B2AD9" w:rsidRPr="006F6ED4" w:rsidRDefault="004B2AD9" w:rsidP="001E552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6ED4">
              <w:rPr>
                <w:b/>
                <w:bCs/>
                <w:sz w:val="22"/>
                <w:szCs w:val="22"/>
              </w:rPr>
              <w:t xml:space="preserve">Introductory text </w:t>
            </w:r>
          </w:p>
          <w:p w14:paraId="35143B06" w14:textId="77777777" w:rsidR="004B2AD9" w:rsidRPr="006F6ED4" w:rsidRDefault="004B2AD9" w:rsidP="001E5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18A">
              <w:rPr>
                <w:sz w:val="22"/>
                <w:szCs w:val="22"/>
              </w:rPr>
              <w:t>Section B encompasses all such operations with respect to materials legally defined as or considered to be hazardous wastes and which otherwise would have been destined for operations included in Section A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35143B07" w14:textId="77777777" w:rsidR="004B2AD9" w:rsidRPr="006F6ED4" w:rsidRDefault="004B2AD9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35143B08" w14:textId="3B94C43A" w:rsidR="00D6026B" w:rsidRPr="00D6026B" w:rsidRDefault="00D6026B" w:rsidP="001E5527">
            <w:pPr>
              <w:rPr>
                <w:sz w:val="22"/>
                <w:szCs w:val="22"/>
              </w:rPr>
            </w:pPr>
            <w:r w:rsidRPr="00D3218A">
              <w:rPr>
                <w:sz w:val="22"/>
                <w:szCs w:val="22"/>
              </w:rPr>
              <w:t xml:space="preserve">Section B </w:t>
            </w:r>
            <w:r w:rsidRPr="00D6026B">
              <w:rPr>
                <w:strike/>
                <w:sz w:val="22"/>
                <w:szCs w:val="22"/>
              </w:rPr>
              <w:t>encompasses</w:t>
            </w:r>
            <w:r w:rsidRPr="00D321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covers </w:t>
            </w:r>
            <w:r w:rsidRPr="00D6026B">
              <w:rPr>
                <w:strike/>
                <w:sz w:val="22"/>
                <w:szCs w:val="22"/>
              </w:rPr>
              <w:t>all such</w:t>
            </w:r>
            <w:r w:rsidRPr="00D3218A">
              <w:rPr>
                <w:sz w:val="22"/>
                <w:szCs w:val="22"/>
              </w:rPr>
              <w:t xml:space="preserve"> operations </w:t>
            </w:r>
            <w:r w:rsidRPr="00D6026B">
              <w:rPr>
                <w:strike/>
                <w:sz w:val="22"/>
                <w:szCs w:val="22"/>
              </w:rPr>
              <w:t>with respect to materials legally defined as or considered to be hazardous wastes and which</w:t>
            </w:r>
            <w:r w:rsidRPr="00D3218A">
              <w:rPr>
                <w:sz w:val="22"/>
                <w:szCs w:val="22"/>
              </w:rPr>
              <w:t xml:space="preserve"> </w:t>
            </w:r>
            <w:r w:rsidRPr="00D6026B">
              <w:rPr>
                <w:sz w:val="22"/>
                <w:szCs w:val="22"/>
              </w:rPr>
              <w:t xml:space="preserve">used to recover or recycle wastes </w:t>
            </w:r>
            <w:r w:rsidR="008C6AAC" w:rsidRPr="008C6AAC">
              <w:rPr>
                <w:strike/>
                <w:sz w:val="22"/>
                <w:szCs w:val="22"/>
              </w:rPr>
              <w:t>which</w:t>
            </w:r>
            <w:r w:rsidR="008C6AAC">
              <w:rPr>
                <w:sz w:val="22"/>
                <w:szCs w:val="22"/>
              </w:rPr>
              <w:t xml:space="preserve"> </w:t>
            </w:r>
            <w:r w:rsidRPr="008C6AAC">
              <w:rPr>
                <w:b/>
                <w:sz w:val="22"/>
                <w:szCs w:val="22"/>
              </w:rPr>
              <w:t>that</w:t>
            </w:r>
            <w:r w:rsidRPr="00D6026B">
              <w:rPr>
                <w:strike/>
                <w:sz w:val="22"/>
                <w:szCs w:val="22"/>
              </w:rPr>
              <w:t xml:space="preserve"> </w:t>
            </w:r>
            <w:r w:rsidRPr="0027646A">
              <w:rPr>
                <w:sz w:val="22"/>
                <w:szCs w:val="22"/>
              </w:rPr>
              <w:t>otherwise would</w:t>
            </w:r>
            <w:r w:rsidRPr="00D3218A">
              <w:rPr>
                <w:sz w:val="22"/>
                <w:szCs w:val="22"/>
              </w:rPr>
              <w:t xml:space="preserve"> have been destined for operations included in Section A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35143B09" w14:textId="77777777" w:rsidR="004B2AD9" w:rsidRPr="006F6ED4" w:rsidRDefault="004B2AD9" w:rsidP="001E552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35143B0A" w14:textId="77777777" w:rsidR="004B2AD9" w:rsidRPr="006F6ED4" w:rsidRDefault="004B2AD9" w:rsidP="001E5527">
            <w:pPr>
              <w:rPr>
                <w:i/>
                <w:sz w:val="22"/>
                <w:szCs w:val="22"/>
              </w:rPr>
            </w:pPr>
          </w:p>
        </w:tc>
      </w:tr>
      <w:tr w:rsidR="00916623" w:rsidRPr="006F6ED4" w14:paraId="35143B0D" w14:textId="77777777" w:rsidTr="00B929B6">
        <w:tc>
          <w:tcPr>
            <w:tcW w:w="15026" w:type="dxa"/>
            <w:gridSpan w:val="5"/>
            <w:shd w:val="clear" w:color="auto" w:fill="E5B8B7" w:themeFill="accent2" w:themeFillTint="66"/>
          </w:tcPr>
          <w:p w14:paraId="35143B0C" w14:textId="77777777" w:rsidR="00916623" w:rsidRPr="00916623" w:rsidRDefault="00916623" w:rsidP="001E5527">
            <w:pPr>
              <w:rPr>
                <w:b/>
                <w:sz w:val="22"/>
                <w:szCs w:val="22"/>
              </w:rPr>
            </w:pPr>
            <w:r w:rsidRPr="00916623">
              <w:rPr>
                <w:b/>
                <w:sz w:val="24"/>
                <w:szCs w:val="22"/>
              </w:rPr>
              <w:t>General comments</w:t>
            </w:r>
          </w:p>
        </w:tc>
      </w:tr>
      <w:tr w:rsidR="00916623" w:rsidRPr="006F6ED4" w14:paraId="35143B0F" w14:textId="77777777" w:rsidTr="00270213">
        <w:tc>
          <w:tcPr>
            <w:tcW w:w="15026" w:type="dxa"/>
            <w:gridSpan w:val="5"/>
          </w:tcPr>
          <w:p w14:paraId="35143B0E" w14:textId="77777777" w:rsidR="00916623" w:rsidRPr="006F6ED4" w:rsidRDefault="00916623" w:rsidP="001E5527">
            <w:pPr>
              <w:rPr>
                <w:i/>
                <w:sz w:val="22"/>
                <w:szCs w:val="22"/>
              </w:rPr>
            </w:pPr>
          </w:p>
        </w:tc>
      </w:tr>
      <w:tr w:rsidR="00916623" w:rsidRPr="006F6ED4" w14:paraId="35143B11" w14:textId="77777777" w:rsidTr="005D675D">
        <w:tc>
          <w:tcPr>
            <w:tcW w:w="15026" w:type="dxa"/>
            <w:gridSpan w:val="5"/>
          </w:tcPr>
          <w:p w14:paraId="35143B10" w14:textId="77777777" w:rsidR="00916623" w:rsidRPr="006F6ED4" w:rsidRDefault="00916623" w:rsidP="001E5527">
            <w:pPr>
              <w:rPr>
                <w:i/>
                <w:sz w:val="22"/>
                <w:szCs w:val="22"/>
              </w:rPr>
            </w:pPr>
          </w:p>
        </w:tc>
      </w:tr>
      <w:tr w:rsidR="00916623" w:rsidRPr="006F6ED4" w14:paraId="35143B13" w14:textId="77777777" w:rsidTr="002A05A2">
        <w:tc>
          <w:tcPr>
            <w:tcW w:w="15026" w:type="dxa"/>
            <w:gridSpan w:val="5"/>
          </w:tcPr>
          <w:p w14:paraId="35143B12" w14:textId="77777777" w:rsidR="00916623" w:rsidRPr="006F6ED4" w:rsidRDefault="00916623" w:rsidP="001E5527">
            <w:pPr>
              <w:rPr>
                <w:i/>
                <w:sz w:val="22"/>
                <w:szCs w:val="22"/>
              </w:rPr>
            </w:pPr>
          </w:p>
        </w:tc>
      </w:tr>
    </w:tbl>
    <w:p w14:paraId="35143B14" w14:textId="77777777" w:rsidR="00D3218A" w:rsidRPr="006F6ED4" w:rsidRDefault="00D3218A" w:rsidP="00D3218A">
      <w:pPr>
        <w:autoSpaceDE w:val="0"/>
        <w:autoSpaceDN w:val="0"/>
        <w:adjustRightInd w:val="0"/>
        <w:rPr>
          <w:sz w:val="9"/>
          <w:szCs w:val="9"/>
        </w:rPr>
      </w:pPr>
    </w:p>
    <w:p w14:paraId="35143B15" w14:textId="77777777" w:rsidR="00D3218A" w:rsidRPr="006F6ED4" w:rsidRDefault="00D3218A" w:rsidP="00D3218A">
      <w:pPr>
        <w:autoSpaceDE w:val="0"/>
        <w:autoSpaceDN w:val="0"/>
        <w:adjustRightInd w:val="0"/>
        <w:rPr>
          <w:sz w:val="9"/>
          <w:szCs w:val="9"/>
        </w:rPr>
      </w:pPr>
    </w:p>
    <w:p w14:paraId="35143B16" w14:textId="77777777" w:rsidR="00D3218A" w:rsidRPr="006F6ED4" w:rsidRDefault="00D3218A" w:rsidP="00D3218A">
      <w:pPr>
        <w:autoSpaceDE w:val="0"/>
        <w:autoSpaceDN w:val="0"/>
        <w:adjustRightInd w:val="0"/>
        <w:rPr>
          <w:sz w:val="9"/>
          <w:szCs w:val="9"/>
        </w:rPr>
      </w:pPr>
    </w:p>
    <w:tbl>
      <w:tblPr>
        <w:tblStyle w:val="TableGrid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9"/>
        <w:gridCol w:w="3404"/>
        <w:gridCol w:w="2410"/>
        <w:gridCol w:w="2835"/>
        <w:gridCol w:w="2835"/>
        <w:gridCol w:w="2693"/>
      </w:tblGrid>
      <w:tr w:rsidR="00481170" w:rsidRPr="006F6ED4" w14:paraId="35143B1C" w14:textId="77777777" w:rsidTr="00B929B6">
        <w:trPr>
          <w:trHeight w:val="264"/>
        </w:trPr>
        <w:tc>
          <w:tcPr>
            <w:tcW w:w="4253" w:type="dxa"/>
            <w:gridSpan w:val="2"/>
            <w:tcBorders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14:paraId="35143B17" w14:textId="77777777" w:rsidR="00481170" w:rsidRPr="00F7220D" w:rsidRDefault="00AB0131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7220D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410" w:type="dxa"/>
            <w:tcBorders>
              <w:left w:val="nil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14:paraId="35143B18" w14:textId="77777777" w:rsidR="00481170" w:rsidRPr="00F7220D" w:rsidRDefault="00AB0131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7220D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835" w:type="dxa"/>
            <w:tcBorders>
              <w:left w:val="nil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14:paraId="35143B19" w14:textId="77777777" w:rsidR="00481170" w:rsidRPr="00F7220D" w:rsidRDefault="00AB0131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7220D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835" w:type="dxa"/>
            <w:tcBorders>
              <w:left w:val="nil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14:paraId="35143B1A" w14:textId="77777777" w:rsidR="00481170" w:rsidRPr="00F7220D" w:rsidRDefault="00AB0131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7220D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shd w:val="clear" w:color="auto" w:fill="E5B8B7" w:themeFill="accent2" w:themeFillTint="66"/>
          </w:tcPr>
          <w:p w14:paraId="35143B1B" w14:textId="77777777" w:rsidR="00481170" w:rsidRPr="00F7220D" w:rsidRDefault="00AB0131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7220D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481170" w:rsidRPr="006F6ED4" w14:paraId="35143B22" w14:textId="77777777" w:rsidTr="00B929B6">
        <w:tc>
          <w:tcPr>
            <w:tcW w:w="4253" w:type="dxa"/>
            <w:gridSpan w:val="2"/>
            <w:tcBorders>
              <w:top w:val="single" w:sz="4" w:space="0" w:color="000000"/>
            </w:tcBorders>
          </w:tcPr>
          <w:p w14:paraId="35143B1D" w14:textId="77777777" w:rsidR="00481170" w:rsidRPr="00F7220D" w:rsidRDefault="00481170" w:rsidP="001E55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220D">
              <w:rPr>
                <w:sz w:val="24"/>
                <w:szCs w:val="24"/>
              </w:rPr>
              <w:t>Disposal operation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35143B1E" w14:textId="77777777" w:rsidR="00481170" w:rsidRPr="00F7220D" w:rsidRDefault="00481170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7220D">
              <w:rPr>
                <w:b/>
                <w:bCs/>
                <w:sz w:val="24"/>
                <w:szCs w:val="24"/>
              </w:rPr>
              <w:t>Problem statement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14:paraId="35143B1F" w14:textId="77777777" w:rsidR="00481170" w:rsidRPr="00F7220D" w:rsidRDefault="00481170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7220D">
              <w:rPr>
                <w:b/>
                <w:bCs/>
                <w:sz w:val="24"/>
                <w:szCs w:val="24"/>
              </w:rPr>
              <w:t>Proposed change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14:paraId="35143B20" w14:textId="77777777" w:rsidR="00481170" w:rsidRPr="00F7220D" w:rsidRDefault="00481170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7220D">
              <w:rPr>
                <w:b/>
                <w:bCs/>
                <w:sz w:val="24"/>
                <w:szCs w:val="24"/>
              </w:rPr>
              <w:t>Rationale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35143B21" w14:textId="77777777" w:rsidR="00481170" w:rsidRPr="00F7220D" w:rsidRDefault="00481170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7220D">
              <w:rPr>
                <w:b/>
                <w:bCs/>
                <w:sz w:val="24"/>
                <w:szCs w:val="24"/>
              </w:rPr>
              <w:t>General comments</w:t>
            </w:r>
          </w:p>
        </w:tc>
      </w:tr>
      <w:tr w:rsidR="00481170" w:rsidRPr="006F6ED4" w14:paraId="35143B29" w14:textId="77777777" w:rsidTr="00481170">
        <w:tc>
          <w:tcPr>
            <w:tcW w:w="849" w:type="dxa"/>
          </w:tcPr>
          <w:p w14:paraId="35143B23" w14:textId="77777777" w:rsidR="00481170" w:rsidRPr="00F12EF1" w:rsidRDefault="00481170" w:rsidP="001E55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12EF1">
              <w:rPr>
                <w:b/>
                <w:bCs/>
                <w:sz w:val="24"/>
                <w:szCs w:val="24"/>
              </w:rPr>
              <w:t>R1</w:t>
            </w:r>
          </w:p>
        </w:tc>
        <w:tc>
          <w:tcPr>
            <w:tcW w:w="3404" w:type="dxa"/>
          </w:tcPr>
          <w:p w14:paraId="35143B24" w14:textId="77777777" w:rsidR="00481170" w:rsidRPr="00F12EF1" w:rsidRDefault="00481170" w:rsidP="001E5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EF1">
              <w:rPr>
                <w:sz w:val="22"/>
                <w:szCs w:val="22"/>
              </w:rPr>
              <w:t>Use as a fuel (other than in direct incineration) or other means to generate energy</w:t>
            </w:r>
          </w:p>
        </w:tc>
        <w:tc>
          <w:tcPr>
            <w:tcW w:w="2410" w:type="dxa"/>
          </w:tcPr>
          <w:p w14:paraId="35143B25" w14:textId="77777777" w:rsidR="00481170" w:rsidRPr="006F6ED4" w:rsidRDefault="00481170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5143B26" w14:textId="77777777" w:rsidR="00481170" w:rsidRPr="006F6ED4" w:rsidRDefault="00481170" w:rsidP="00D3218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5143B27" w14:textId="77777777" w:rsidR="00481170" w:rsidRPr="006F6ED4" w:rsidRDefault="00481170" w:rsidP="001E5527"/>
        </w:tc>
        <w:tc>
          <w:tcPr>
            <w:tcW w:w="2693" w:type="dxa"/>
          </w:tcPr>
          <w:p w14:paraId="35143B28" w14:textId="77777777" w:rsidR="00481170" w:rsidRPr="006F6ED4" w:rsidRDefault="00481170" w:rsidP="001E5527">
            <w:pPr>
              <w:rPr>
                <w:i/>
              </w:rPr>
            </w:pPr>
          </w:p>
        </w:tc>
      </w:tr>
      <w:tr w:rsidR="00481170" w:rsidRPr="006F6ED4" w14:paraId="35143B30" w14:textId="77777777" w:rsidTr="00481170">
        <w:tc>
          <w:tcPr>
            <w:tcW w:w="849" w:type="dxa"/>
          </w:tcPr>
          <w:p w14:paraId="35143B2A" w14:textId="77777777" w:rsidR="00481170" w:rsidRPr="00F12EF1" w:rsidRDefault="00481170" w:rsidP="001E55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12EF1">
              <w:rPr>
                <w:b/>
                <w:bCs/>
                <w:sz w:val="24"/>
                <w:szCs w:val="24"/>
              </w:rPr>
              <w:t>R2</w:t>
            </w:r>
          </w:p>
        </w:tc>
        <w:tc>
          <w:tcPr>
            <w:tcW w:w="3404" w:type="dxa"/>
          </w:tcPr>
          <w:p w14:paraId="35143B2B" w14:textId="77777777" w:rsidR="00481170" w:rsidRPr="00F12EF1" w:rsidRDefault="00481170" w:rsidP="001E5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EF1">
              <w:rPr>
                <w:sz w:val="22"/>
                <w:szCs w:val="22"/>
              </w:rPr>
              <w:t>Solvent reclamation/regeneration</w:t>
            </w:r>
          </w:p>
        </w:tc>
        <w:tc>
          <w:tcPr>
            <w:tcW w:w="2410" w:type="dxa"/>
          </w:tcPr>
          <w:p w14:paraId="35143B2C" w14:textId="77777777" w:rsidR="00481170" w:rsidRPr="006F6ED4" w:rsidRDefault="00481170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5143B2D" w14:textId="77777777" w:rsidR="00481170" w:rsidRPr="006F6ED4" w:rsidRDefault="00481170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5143B2E" w14:textId="77777777" w:rsidR="00481170" w:rsidRPr="006F6ED4" w:rsidRDefault="00481170" w:rsidP="001E5527"/>
        </w:tc>
        <w:tc>
          <w:tcPr>
            <w:tcW w:w="2693" w:type="dxa"/>
          </w:tcPr>
          <w:p w14:paraId="35143B2F" w14:textId="77777777" w:rsidR="00481170" w:rsidRPr="006F6ED4" w:rsidRDefault="00481170" w:rsidP="001E5527"/>
        </w:tc>
      </w:tr>
      <w:tr w:rsidR="00481170" w:rsidRPr="006F6ED4" w14:paraId="35143B37" w14:textId="77777777" w:rsidTr="00481170">
        <w:tc>
          <w:tcPr>
            <w:tcW w:w="849" w:type="dxa"/>
          </w:tcPr>
          <w:p w14:paraId="35143B31" w14:textId="77777777" w:rsidR="00481170" w:rsidRPr="00F12EF1" w:rsidRDefault="00481170" w:rsidP="001E55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12EF1">
              <w:rPr>
                <w:b/>
                <w:bCs/>
                <w:sz w:val="24"/>
                <w:szCs w:val="24"/>
              </w:rPr>
              <w:t>R3</w:t>
            </w:r>
          </w:p>
        </w:tc>
        <w:tc>
          <w:tcPr>
            <w:tcW w:w="3404" w:type="dxa"/>
          </w:tcPr>
          <w:p w14:paraId="35143B32" w14:textId="77777777" w:rsidR="00481170" w:rsidRPr="00F12EF1" w:rsidRDefault="00481170" w:rsidP="001E5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EF1">
              <w:rPr>
                <w:sz w:val="22"/>
                <w:szCs w:val="22"/>
              </w:rPr>
              <w:t>Recycling/reclamation of organic substances which are not used as solvents</w:t>
            </w:r>
          </w:p>
        </w:tc>
        <w:tc>
          <w:tcPr>
            <w:tcW w:w="2410" w:type="dxa"/>
          </w:tcPr>
          <w:p w14:paraId="35143B33" w14:textId="77777777" w:rsidR="00481170" w:rsidRPr="006F6ED4" w:rsidRDefault="00481170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5143B34" w14:textId="77777777" w:rsidR="00481170" w:rsidRPr="006F6ED4" w:rsidRDefault="00481170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5143B35" w14:textId="77777777" w:rsidR="00481170" w:rsidRPr="006F6ED4" w:rsidRDefault="00481170" w:rsidP="001E552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35143B36" w14:textId="77777777" w:rsidR="00481170" w:rsidRPr="006F6ED4" w:rsidRDefault="00481170" w:rsidP="001E552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481170" w:rsidRPr="006F6ED4" w14:paraId="35143B3E" w14:textId="77777777" w:rsidTr="00481170">
        <w:tc>
          <w:tcPr>
            <w:tcW w:w="849" w:type="dxa"/>
          </w:tcPr>
          <w:p w14:paraId="35143B38" w14:textId="77777777" w:rsidR="00481170" w:rsidRPr="00F12EF1" w:rsidRDefault="00481170" w:rsidP="001E55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12EF1">
              <w:rPr>
                <w:b/>
                <w:bCs/>
                <w:sz w:val="24"/>
                <w:szCs w:val="24"/>
              </w:rPr>
              <w:t>R4</w:t>
            </w:r>
          </w:p>
        </w:tc>
        <w:tc>
          <w:tcPr>
            <w:tcW w:w="3404" w:type="dxa"/>
          </w:tcPr>
          <w:p w14:paraId="35143B39" w14:textId="77777777" w:rsidR="00481170" w:rsidRPr="00F12EF1" w:rsidRDefault="00481170" w:rsidP="001E5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EF1">
              <w:rPr>
                <w:sz w:val="22"/>
                <w:szCs w:val="22"/>
              </w:rPr>
              <w:t>Recycling/reclamation of metals and metal compounds</w:t>
            </w:r>
          </w:p>
        </w:tc>
        <w:tc>
          <w:tcPr>
            <w:tcW w:w="2410" w:type="dxa"/>
          </w:tcPr>
          <w:p w14:paraId="35143B3A" w14:textId="77777777" w:rsidR="00481170" w:rsidRPr="006F6ED4" w:rsidRDefault="00481170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5143B3B" w14:textId="77777777" w:rsidR="00481170" w:rsidRPr="006F6ED4" w:rsidRDefault="00481170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5143B3C" w14:textId="77777777" w:rsidR="00481170" w:rsidRPr="006F6ED4" w:rsidRDefault="00481170" w:rsidP="001E552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35143B3D" w14:textId="77777777" w:rsidR="00481170" w:rsidRPr="006F6ED4" w:rsidRDefault="00481170" w:rsidP="001E552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481170" w:rsidRPr="006F6ED4" w14:paraId="35143B45" w14:textId="77777777" w:rsidTr="00481170">
        <w:tc>
          <w:tcPr>
            <w:tcW w:w="849" w:type="dxa"/>
          </w:tcPr>
          <w:p w14:paraId="35143B3F" w14:textId="77777777" w:rsidR="00481170" w:rsidRPr="00F12EF1" w:rsidRDefault="00481170" w:rsidP="001E55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12EF1">
              <w:rPr>
                <w:b/>
                <w:bCs/>
                <w:sz w:val="24"/>
                <w:szCs w:val="24"/>
              </w:rPr>
              <w:t>R5</w:t>
            </w:r>
          </w:p>
        </w:tc>
        <w:tc>
          <w:tcPr>
            <w:tcW w:w="3404" w:type="dxa"/>
          </w:tcPr>
          <w:p w14:paraId="35143B40" w14:textId="77777777" w:rsidR="00481170" w:rsidRPr="00F12EF1" w:rsidRDefault="00481170" w:rsidP="001E5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EF1">
              <w:rPr>
                <w:sz w:val="22"/>
                <w:szCs w:val="22"/>
              </w:rPr>
              <w:t>Recycling/reclamation of other inorganic materials</w:t>
            </w:r>
          </w:p>
        </w:tc>
        <w:tc>
          <w:tcPr>
            <w:tcW w:w="2410" w:type="dxa"/>
          </w:tcPr>
          <w:p w14:paraId="35143B41" w14:textId="77777777" w:rsidR="00481170" w:rsidRPr="006F6ED4" w:rsidRDefault="00481170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5143B42" w14:textId="77777777" w:rsidR="00481170" w:rsidRPr="006F6ED4" w:rsidRDefault="00481170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5143B43" w14:textId="77777777" w:rsidR="00481170" w:rsidRPr="006F6ED4" w:rsidRDefault="00481170" w:rsidP="001E552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35143B44" w14:textId="77777777" w:rsidR="00481170" w:rsidRPr="006F6ED4" w:rsidRDefault="00481170" w:rsidP="001E552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481170" w:rsidRPr="006F6ED4" w14:paraId="35143B4C" w14:textId="77777777" w:rsidTr="00481170">
        <w:tc>
          <w:tcPr>
            <w:tcW w:w="849" w:type="dxa"/>
          </w:tcPr>
          <w:p w14:paraId="35143B46" w14:textId="77777777" w:rsidR="00481170" w:rsidRPr="00F12EF1" w:rsidRDefault="00481170" w:rsidP="001E55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12EF1">
              <w:rPr>
                <w:b/>
                <w:bCs/>
                <w:sz w:val="24"/>
                <w:szCs w:val="24"/>
              </w:rPr>
              <w:t>R6</w:t>
            </w:r>
          </w:p>
        </w:tc>
        <w:tc>
          <w:tcPr>
            <w:tcW w:w="3404" w:type="dxa"/>
          </w:tcPr>
          <w:p w14:paraId="35143B47" w14:textId="77777777" w:rsidR="00481170" w:rsidRPr="00F12EF1" w:rsidRDefault="00481170" w:rsidP="001E5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EF1">
              <w:rPr>
                <w:sz w:val="22"/>
                <w:szCs w:val="22"/>
              </w:rPr>
              <w:t>Regeneration of acids or bases</w:t>
            </w:r>
          </w:p>
        </w:tc>
        <w:tc>
          <w:tcPr>
            <w:tcW w:w="2410" w:type="dxa"/>
          </w:tcPr>
          <w:p w14:paraId="35143B48" w14:textId="77777777" w:rsidR="00481170" w:rsidRPr="006F6ED4" w:rsidRDefault="00481170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5143B49" w14:textId="77777777" w:rsidR="00481170" w:rsidRPr="006F6ED4" w:rsidRDefault="00481170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5143B4A" w14:textId="77777777" w:rsidR="00481170" w:rsidRPr="006F6ED4" w:rsidRDefault="00481170" w:rsidP="001E5527"/>
        </w:tc>
        <w:tc>
          <w:tcPr>
            <w:tcW w:w="2693" w:type="dxa"/>
          </w:tcPr>
          <w:p w14:paraId="35143B4B" w14:textId="77777777" w:rsidR="00481170" w:rsidRPr="006F6ED4" w:rsidRDefault="00481170" w:rsidP="001E5527"/>
        </w:tc>
      </w:tr>
      <w:tr w:rsidR="00481170" w:rsidRPr="006F6ED4" w14:paraId="35143B53" w14:textId="77777777" w:rsidTr="00481170">
        <w:tc>
          <w:tcPr>
            <w:tcW w:w="849" w:type="dxa"/>
          </w:tcPr>
          <w:p w14:paraId="35143B4D" w14:textId="77777777" w:rsidR="00481170" w:rsidRPr="00F12EF1" w:rsidRDefault="00481170" w:rsidP="001E55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12EF1">
              <w:rPr>
                <w:b/>
                <w:bCs/>
                <w:sz w:val="24"/>
                <w:szCs w:val="24"/>
              </w:rPr>
              <w:t>R7</w:t>
            </w:r>
          </w:p>
        </w:tc>
        <w:tc>
          <w:tcPr>
            <w:tcW w:w="3404" w:type="dxa"/>
          </w:tcPr>
          <w:p w14:paraId="35143B4E" w14:textId="77777777" w:rsidR="00481170" w:rsidRPr="00F12EF1" w:rsidRDefault="00481170" w:rsidP="001E5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EF1">
              <w:rPr>
                <w:sz w:val="22"/>
                <w:szCs w:val="22"/>
              </w:rPr>
              <w:t>Recovery of components used for pollution abatement</w:t>
            </w:r>
          </w:p>
        </w:tc>
        <w:tc>
          <w:tcPr>
            <w:tcW w:w="2410" w:type="dxa"/>
          </w:tcPr>
          <w:p w14:paraId="35143B4F" w14:textId="63E62541" w:rsidR="00481170" w:rsidRPr="006F6ED4" w:rsidRDefault="00A54447" w:rsidP="001E552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This requires further explanation</w:t>
            </w:r>
          </w:p>
        </w:tc>
        <w:tc>
          <w:tcPr>
            <w:tcW w:w="2835" w:type="dxa"/>
          </w:tcPr>
          <w:p w14:paraId="35143B50" w14:textId="77777777" w:rsidR="00481170" w:rsidRPr="006F6ED4" w:rsidRDefault="00481170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5143B51" w14:textId="77777777" w:rsidR="00481170" w:rsidRPr="006F6ED4" w:rsidRDefault="00481170" w:rsidP="001E5527"/>
        </w:tc>
        <w:tc>
          <w:tcPr>
            <w:tcW w:w="2693" w:type="dxa"/>
          </w:tcPr>
          <w:p w14:paraId="35143B52" w14:textId="77777777" w:rsidR="00481170" w:rsidRPr="006F6ED4" w:rsidRDefault="00481170" w:rsidP="001E5527"/>
        </w:tc>
      </w:tr>
      <w:tr w:rsidR="00481170" w:rsidRPr="006F6ED4" w14:paraId="35143B5A" w14:textId="77777777" w:rsidTr="00481170">
        <w:tc>
          <w:tcPr>
            <w:tcW w:w="849" w:type="dxa"/>
          </w:tcPr>
          <w:p w14:paraId="35143B54" w14:textId="77777777" w:rsidR="00481170" w:rsidRPr="00F12EF1" w:rsidRDefault="00481170" w:rsidP="001E55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12EF1">
              <w:rPr>
                <w:b/>
                <w:bCs/>
                <w:sz w:val="24"/>
                <w:szCs w:val="24"/>
              </w:rPr>
              <w:t>R8</w:t>
            </w:r>
          </w:p>
        </w:tc>
        <w:tc>
          <w:tcPr>
            <w:tcW w:w="3404" w:type="dxa"/>
          </w:tcPr>
          <w:p w14:paraId="35143B55" w14:textId="77777777" w:rsidR="00481170" w:rsidRPr="00F12EF1" w:rsidRDefault="00481170" w:rsidP="001E5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EF1">
              <w:rPr>
                <w:sz w:val="22"/>
                <w:szCs w:val="22"/>
              </w:rPr>
              <w:t>Recovery of components from catalysts</w:t>
            </w:r>
          </w:p>
        </w:tc>
        <w:tc>
          <w:tcPr>
            <w:tcW w:w="2410" w:type="dxa"/>
          </w:tcPr>
          <w:p w14:paraId="35143B56" w14:textId="77777777" w:rsidR="00481170" w:rsidRPr="006F6ED4" w:rsidRDefault="00481170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5143B57" w14:textId="77777777" w:rsidR="00481170" w:rsidRPr="006F6ED4" w:rsidRDefault="00481170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5143B58" w14:textId="77777777" w:rsidR="00481170" w:rsidRPr="006F6ED4" w:rsidRDefault="00481170" w:rsidP="001E552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35143B59" w14:textId="77777777" w:rsidR="00481170" w:rsidRPr="006F6ED4" w:rsidRDefault="00481170" w:rsidP="001E552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481170" w:rsidRPr="006F6ED4" w14:paraId="35143B61" w14:textId="77777777" w:rsidTr="00481170">
        <w:tc>
          <w:tcPr>
            <w:tcW w:w="849" w:type="dxa"/>
          </w:tcPr>
          <w:p w14:paraId="35143B5B" w14:textId="77777777" w:rsidR="00481170" w:rsidRPr="00F12EF1" w:rsidRDefault="00481170" w:rsidP="001E55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12EF1">
              <w:rPr>
                <w:b/>
                <w:bCs/>
                <w:sz w:val="24"/>
                <w:szCs w:val="24"/>
              </w:rPr>
              <w:t>R9</w:t>
            </w:r>
          </w:p>
        </w:tc>
        <w:tc>
          <w:tcPr>
            <w:tcW w:w="3404" w:type="dxa"/>
          </w:tcPr>
          <w:p w14:paraId="35143B5C" w14:textId="77777777" w:rsidR="00481170" w:rsidRPr="00F12EF1" w:rsidRDefault="00481170" w:rsidP="001E5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EF1">
              <w:rPr>
                <w:sz w:val="22"/>
                <w:szCs w:val="22"/>
              </w:rPr>
              <w:t>Used oil re-refining or other reuses of previously used oil</w:t>
            </w:r>
          </w:p>
        </w:tc>
        <w:tc>
          <w:tcPr>
            <w:tcW w:w="2410" w:type="dxa"/>
          </w:tcPr>
          <w:p w14:paraId="35143B5D" w14:textId="77777777" w:rsidR="00481170" w:rsidRPr="006F6ED4" w:rsidRDefault="00481170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5143B5E" w14:textId="77777777" w:rsidR="00481170" w:rsidRPr="006F6ED4" w:rsidRDefault="00481170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5143B5F" w14:textId="77777777" w:rsidR="00481170" w:rsidRPr="006F6ED4" w:rsidRDefault="00481170" w:rsidP="001E552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35143B60" w14:textId="77777777" w:rsidR="00481170" w:rsidRPr="006F6ED4" w:rsidRDefault="00481170" w:rsidP="001E552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481170" w:rsidRPr="006F6ED4" w14:paraId="35143B68" w14:textId="77777777" w:rsidTr="00481170">
        <w:tc>
          <w:tcPr>
            <w:tcW w:w="849" w:type="dxa"/>
          </w:tcPr>
          <w:p w14:paraId="35143B62" w14:textId="77777777" w:rsidR="00481170" w:rsidRPr="00F12EF1" w:rsidRDefault="00481170" w:rsidP="001E55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12EF1">
              <w:rPr>
                <w:b/>
                <w:bCs/>
                <w:sz w:val="24"/>
                <w:szCs w:val="24"/>
              </w:rPr>
              <w:t>R10</w:t>
            </w:r>
          </w:p>
        </w:tc>
        <w:tc>
          <w:tcPr>
            <w:tcW w:w="3404" w:type="dxa"/>
          </w:tcPr>
          <w:p w14:paraId="35143B63" w14:textId="77777777" w:rsidR="00481170" w:rsidRPr="00F12EF1" w:rsidRDefault="00481170" w:rsidP="001E5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EF1">
              <w:rPr>
                <w:sz w:val="22"/>
                <w:szCs w:val="22"/>
              </w:rPr>
              <w:t>Land treatment resulting in benefit to agriculture or ecological improvement</w:t>
            </w:r>
          </w:p>
        </w:tc>
        <w:tc>
          <w:tcPr>
            <w:tcW w:w="2410" w:type="dxa"/>
          </w:tcPr>
          <w:p w14:paraId="35143B64" w14:textId="5DC1D642" w:rsidR="00481170" w:rsidRPr="006F6ED4" w:rsidRDefault="00481170" w:rsidP="003979E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535AD39" w14:textId="01275A5A" w:rsidR="003979E9" w:rsidRDefault="003979E9" w:rsidP="003979E9"/>
          <w:p w14:paraId="35143B65" w14:textId="5B4A7458" w:rsidR="00481170" w:rsidRPr="006F6ED4" w:rsidRDefault="00481170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5143B66" w14:textId="77777777" w:rsidR="00481170" w:rsidRPr="006F6ED4" w:rsidRDefault="00481170" w:rsidP="001E552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35143B67" w14:textId="77777777" w:rsidR="00481170" w:rsidRPr="006F6ED4" w:rsidRDefault="00481170" w:rsidP="001E552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481170" w:rsidRPr="006F6ED4" w14:paraId="35143B6F" w14:textId="77777777" w:rsidTr="00481170">
        <w:tc>
          <w:tcPr>
            <w:tcW w:w="849" w:type="dxa"/>
          </w:tcPr>
          <w:p w14:paraId="35143B69" w14:textId="77777777" w:rsidR="00481170" w:rsidRPr="00F12EF1" w:rsidRDefault="00481170" w:rsidP="001E55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12EF1">
              <w:rPr>
                <w:b/>
                <w:bCs/>
                <w:sz w:val="24"/>
                <w:szCs w:val="24"/>
              </w:rPr>
              <w:t>R11</w:t>
            </w:r>
          </w:p>
        </w:tc>
        <w:tc>
          <w:tcPr>
            <w:tcW w:w="3404" w:type="dxa"/>
          </w:tcPr>
          <w:p w14:paraId="35143B6A" w14:textId="77777777" w:rsidR="00481170" w:rsidRPr="00F12EF1" w:rsidRDefault="00481170" w:rsidP="001E5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EF1">
              <w:rPr>
                <w:sz w:val="22"/>
                <w:szCs w:val="22"/>
              </w:rPr>
              <w:t>Uses of residual materials obtained from any of the operations numbered R1-R10</w:t>
            </w:r>
          </w:p>
        </w:tc>
        <w:tc>
          <w:tcPr>
            <w:tcW w:w="2410" w:type="dxa"/>
          </w:tcPr>
          <w:p w14:paraId="35143B6B" w14:textId="77777777" w:rsidR="00481170" w:rsidRPr="006F6ED4" w:rsidRDefault="00481170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5143B6C" w14:textId="77777777" w:rsidR="00481170" w:rsidRPr="006F6ED4" w:rsidRDefault="00481170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5143B6D" w14:textId="77777777" w:rsidR="00481170" w:rsidRPr="006F6ED4" w:rsidRDefault="00481170" w:rsidP="001E5527"/>
        </w:tc>
        <w:tc>
          <w:tcPr>
            <w:tcW w:w="2693" w:type="dxa"/>
          </w:tcPr>
          <w:p w14:paraId="35143B6E" w14:textId="77777777" w:rsidR="00481170" w:rsidRPr="006F6ED4" w:rsidRDefault="00481170" w:rsidP="001E5527"/>
        </w:tc>
      </w:tr>
      <w:tr w:rsidR="00481170" w:rsidRPr="006F6ED4" w14:paraId="35143B76" w14:textId="77777777" w:rsidTr="00481170">
        <w:tc>
          <w:tcPr>
            <w:tcW w:w="849" w:type="dxa"/>
          </w:tcPr>
          <w:p w14:paraId="35143B70" w14:textId="77777777" w:rsidR="00481170" w:rsidRPr="00F12EF1" w:rsidRDefault="00481170" w:rsidP="001E55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12EF1">
              <w:rPr>
                <w:b/>
                <w:bCs/>
                <w:sz w:val="24"/>
                <w:szCs w:val="24"/>
              </w:rPr>
              <w:lastRenderedPageBreak/>
              <w:t>R12</w:t>
            </w:r>
          </w:p>
        </w:tc>
        <w:tc>
          <w:tcPr>
            <w:tcW w:w="3404" w:type="dxa"/>
          </w:tcPr>
          <w:p w14:paraId="35143B71" w14:textId="77777777" w:rsidR="00481170" w:rsidRPr="00F12EF1" w:rsidRDefault="00481170" w:rsidP="001E5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EF1">
              <w:rPr>
                <w:sz w:val="22"/>
                <w:szCs w:val="22"/>
              </w:rPr>
              <w:t>Exchange of wastes for submission to any of the operations numbered R1-R11</w:t>
            </w:r>
          </w:p>
        </w:tc>
        <w:tc>
          <w:tcPr>
            <w:tcW w:w="2410" w:type="dxa"/>
          </w:tcPr>
          <w:p w14:paraId="35143B72" w14:textId="7CFF23E4" w:rsidR="00481170" w:rsidRPr="006F6ED4" w:rsidRDefault="00A54447" w:rsidP="001E552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This requires further explanation</w:t>
            </w:r>
          </w:p>
        </w:tc>
        <w:tc>
          <w:tcPr>
            <w:tcW w:w="2835" w:type="dxa"/>
          </w:tcPr>
          <w:p w14:paraId="35143B73" w14:textId="68EA5547" w:rsidR="00481170" w:rsidRPr="006F6ED4" w:rsidRDefault="00D37EA5" w:rsidP="001E552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Delete, or explain further what this operation entails</w:t>
            </w:r>
          </w:p>
        </w:tc>
        <w:tc>
          <w:tcPr>
            <w:tcW w:w="2835" w:type="dxa"/>
          </w:tcPr>
          <w:p w14:paraId="35143B74" w14:textId="3663898F" w:rsidR="00481170" w:rsidRPr="006F6ED4" w:rsidRDefault="00D37EA5" w:rsidP="001E5527">
            <w:r>
              <w:t>This seems to be covered by R13.</w:t>
            </w:r>
          </w:p>
        </w:tc>
        <w:tc>
          <w:tcPr>
            <w:tcW w:w="2693" w:type="dxa"/>
          </w:tcPr>
          <w:p w14:paraId="35143B75" w14:textId="77777777" w:rsidR="00481170" w:rsidRPr="006F6ED4" w:rsidRDefault="00481170" w:rsidP="001E5527"/>
        </w:tc>
      </w:tr>
      <w:tr w:rsidR="00916623" w:rsidRPr="006F6ED4" w14:paraId="35143B7D" w14:textId="77777777" w:rsidTr="00B929B6">
        <w:tc>
          <w:tcPr>
            <w:tcW w:w="849" w:type="dxa"/>
            <w:tcBorders>
              <w:bottom w:val="single" w:sz="4" w:space="0" w:color="000000"/>
            </w:tcBorders>
          </w:tcPr>
          <w:p w14:paraId="35143B77" w14:textId="77777777" w:rsidR="00916623" w:rsidRPr="00F12EF1" w:rsidRDefault="00916623" w:rsidP="001E55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12EF1">
              <w:rPr>
                <w:b/>
                <w:bCs/>
                <w:sz w:val="24"/>
                <w:szCs w:val="24"/>
              </w:rPr>
              <w:t>R13</w:t>
            </w:r>
          </w:p>
        </w:tc>
        <w:tc>
          <w:tcPr>
            <w:tcW w:w="3404" w:type="dxa"/>
            <w:tcBorders>
              <w:bottom w:val="single" w:sz="4" w:space="0" w:color="000000"/>
            </w:tcBorders>
          </w:tcPr>
          <w:p w14:paraId="35143B78" w14:textId="77777777" w:rsidR="00916623" w:rsidRPr="00F12EF1" w:rsidRDefault="00916623" w:rsidP="001E5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EF1">
              <w:rPr>
                <w:sz w:val="22"/>
                <w:szCs w:val="22"/>
              </w:rPr>
              <w:t>Accumulation of material intended for any operation in Section B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35143B79" w14:textId="77777777" w:rsidR="00916623" w:rsidRPr="006F6ED4" w:rsidRDefault="00916623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35143B7A" w14:textId="77777777" w:rsidR="00916623" w:rsidRPr="006F6ED4" w:rsidRDefault="00916623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35143B7B" w14:textId="77777777" w:rsidR="00916623" w:rsidRPr="006F6ED4" w:rsidRDefault="00916623" w:rsidP="001E552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35143B7C" w14:textId="77777777" w:rsidR="00916623" w:rsidRPr="006F6ED4" w:rsidRDefault="00916623" w:rsidP="001E552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916623" w:rsidRPr="00916623" w14:paraId="35143B7F" w14:textId="77777777" w:rsidTr="00B929B6">
        <w:tc>
          <w:tcPr>
            <w:tcW w:w="15026" w:type="dxa"/>
            <w:gridSpan w:val="6"/>
            <w:shd w:val="clear" w:color="auto" w:fill="E5B8B7" w:themeFill="accent2" w:themeFillTint="66"/>
          </w:tcPr>
          <w:p w14:paraId="35143B7E" w14:textId="77777777" w:rsidR="00916623" w:rsidRPr="00916623" w:rsidRDefault="00916623" w:rsidP="0020706E">
            <w:pPr>
              <w:rPr>
                <w:b/>
                <w:sz w:val="22"/>
                <w:szCs w:val="22"/>
              </w:rPr>
            </w:pPr>
            <w:r w:rsidRPr="00916623">
              <w:rPr>
                <w:b/>
                <w:sz w:val="24"/>
                <w:szCs w:val="22"/>
              </w:rPr>
              <w:t>General comments</w:t>
            </w:r>
          </w:p>
        </w:tc>
      </w:tr>
      <w:tr w:rsidR="00916623" w:rsidRPr="006F6ED4" w14:paraId="35143B81" w14:textId="77777777" w:rsidTr="0020706E">
        <w:tc>
          <w:tcPr>
            <w:tcW w:w="15026" w:type="dxa"/>
            <w:gridSpan w:val="6"/>
          </w:tcPr>
          <w:p w14:paraId="35143B80" w14:textId="7787B519" w:rsidR="00916623" w:rsidRPr="003979E9" w:rsidRDefault="003979E9" w:rsidP="00D37C6E">
            <w:pPr>
              <w:rPr>
                <w:sz w:val="22"/>
                <w:szCs w:val="22"/>
              </w:rPr>
            </w:pPr>
            <w:r w:rsidRPr="003979E9">
              <w:rPr>
                <w:sz w:val="22"/>
                <w:szCs w:val="22"/>
              </w:rPr>
              <w:t>There is scope to classify some</w:t>
            </w:r>
            <w:r>
              <w:rPr>
                <w:sz w:val="22"/>
                <w:szCs w:val="22"/>
              </w:rPr>
              <w:t xml:space="preserve"> operations under more than one Disposal operation for some materials, e.g., R8/R4</w:t>
            </w:r>
            <w:r w:rsidR="00D37C6E">
              <w:rPr>
                <w:sz w:val="22"/>
                <w:szCs w:val="22"/>
              </w:rPr>
              <w:t>, R6/R5 and</w:t>
            </w:r>
            <w:r>
              <w:rPr>
                <w:sz w:val="22"/>
                <w:szCs w:val="22"/>
              </w:rPr>
              <w:t xml:space="preserve"> R9/R3. However, it may be best to </w:t>
            </w:r>
            <w:r w:rsidR="00D37C6E">
              <w:rPr>
                <w:sz w:val="22"/>
                <w:szCs w:val="22"/>
              </w:rPr>
              <w:t>retain</w:t>
            </w:r>
            <w:r>
              <w:rPr>
                <w:sz w:val="22"/>
                <w:szCs w:val="22"/>
              </w:rPr>
              <w:t xml:space="preserve"> these overlapping </w:t>
            </w:r>
            <w:r w:rsidR="00D37C6E">
              <w:rPr>
                <w:sz w:val="22"/>
                <w:szCs w:val="22"/>
              </w:rPr>
              <w:t>operations and leave it to competent authorities to ensure that, where there are multiple options, the most relevant (specific) one is chosen.</w:t>
            </w:r>
          </w:p>
        </w:tc>
      </w:tr>
      <w:tr w:rsidR="00916623" w:rsidRPr="006F6ED4" w14:paraId="35143B83" w14:textId="77777777" w:rsidTr="0020706E">
        <w:tc>
          <w:tcPr>
            <w:tcW w:w="15026" w:type="dxa"/>
            <w:gridSpan w:val="6"/>
          </w:tcPr>
          <w:p w14:paraId="35143B82" w14:textId="77777777" w:rsidR="00916623" w:rsidRPr="006F6ED4" w:rsidRDefault="00916623" w:rsidP="0020706E">
            <w:pPr>
              <w:rPr>
                <w:i/>
                <w:sz w:val="22"/>
                <w:szCs w:val="22"/>
              </w:rPr>
            </w:pPr>
          </w:p>
        </w:tc>
      </w:tr>
      <w:tr w:rsidR="00916623" w:rsidRPr="006F6ED4" w14:paraId="35143B85" w14:textId="77777777" w:rsidTr="0020706E">
        <w:tc>
          <w:tcPr>
            <w:tcW w:w="15026" w:type="dxa"/>
            <w:gridSpan w:val="6"/>
          </w:tcPr>
          <w:p w14:paraId="35143B84" w14:textId="77777777" w:rsidR="00916623" w:rsidRPr="006F6ED4" w:rsidRDefault="00916623" w:rsidP="0020706E">
            <w:pPr>
              <w:rPr>
                <w:i/>
                <w:sz w:val="22"/>
                <w:szCs w:val="22"/>
              </w:rPr>
            </w:pPr>
          </w:p>
        </w:tc>
      </w:tr>
    </w:tbl>
    <w:p w14:paraId="35143B86" w14:textId="77777777" w:rsidR="00D3218A" w:rsidRPr="006F6ED4" w:rsidRDefault="00D3218A" w:rsidP="00D3218A">
      <w:pPr>
        <w:autoSpaceDE w:val="0"/>
        <w:autoSpaceDN w:val="0"/>
        <w:adjustRightInd w:val="0"/>
        <w:rPr>
          <w:sz w:val="9"/>
          <w:szCs w:val="9"/>
        </w:rPr>
      </w:pPr>
    </w:p>
    <w:p w14:paraId="35143B87" w14:textId="77777777" w:rsidR="00D3218A" w:rsidRDefault="00D3218A" w:rsidP="00D3218A">
      <w:pPr>
        <w:autoSpaceDE w:val="0"/>
        <w:autoSpaceDN w:val="0"/>
        <w:adjustRightInd w:val="0"/>
        <w:rPr>
          <w:sz w:val="9"/>
          <w:szCs w:val="9"/>
        </w:rPr>
      </w:pPr>
    </w:p>
    <w:p w14:paraId="35143B88" w14:textId="77777777" w:rsidR="00B65522" w:rsidRDefault="00B65522" w:rsidP="00D3218A">
      <w:pPr>
        <w:autoSpaceDE w:val="0"/>
        <w:autoSpaceDN w:val="0"/>
        <w:adjustRightInd w:val="0"/>
        <w:rPr>
          <w:sz w:val="9"/>
          <w:szCs w:val="9"/>
        </w:rPr>
      </w:pPr>
    </w:p>
    <w:p w14:paraId="35143B89" w14:textId="77777777" w:rsidR="00B65522" w:rsidRDefault="00B65522" w:rsidP="00D3218A">
      <w:pPr>
        <w:autoSpaceDE w:val="0"/>
        <w:autoSpaceDN w:val="0"/>
        <w:adjustRightInd w:val="0"/>
        <w:rPr>
          <w:sz w:val="9"/>
          <w:szCs w:val="9"/>
        </w:rPr>
      </w:pPr>
    </w:p>
    <w:p w14:paraId="35143B8A" w14:textId="77777777" w:rsidR="00B65522" w:rsidRDefault="00B65522" w:rsidP="00D3218A">
      <w:pPr>
        <w:autoSpaceDE w:val="0"/>
        <w:autoSpaceDN w:val="0"/>
        <w:adjustRightInd w:val="0"/>
        <w:rPr>
          <w:sz w:val="9"/>
          <w:szCs w:val="9"/>
        </w:rPr>
      </w:pPr>
    </w:p>
    <w:p w14:paraId="35143B8B" w14:textId="77777777" w:rsidR="00B65522" w:rsidRDefault="00B65522" w:rsidP="00D3218A">
      <w:pPr>
        <w:autoSpaceDE w:val="0"/>
        <w:autoSpaceDN w:val="0"/>
        <w:adjustRightInd w:val="0"/>
        <w:rPr>
          <w:sz w:val="9"/>
          <w:szCs w:val="9"/>
        </w:rPr>
      </w:pPr>
    </w:p>
    <w:p w14:paraId="35143B8C" w14:textId="77777777" w:rsidR="00B65522" w:rsidRDefault="00B65522" w:rsidP="00D3218A">
      <w:pPr>
        <w:autoSpaceDE w:val="0"/>
        <w:autoSpaceDN w:val="0"/>
        <w:adjustRightInd w:val="0"/>
        <w:rPr>
          <w:sz w:val="9"/>
          <w:szCs w:val="9"/>
        </w:rPr>
      </w:pPr>
    </w:p>
    <w:p w14:paraId="35143B8D" w14:textId="77777777" w:rsidR="00B65522" w:rsidRDefault="00B65522" w:rsidP="00D3218A">
      <w:pPr>
        <w:autoSpaceDE w:val="0"/>
        <w:autoSpaceDN w:val="0"/>
        <w:adjustRightInd w:val="0"/>
        <w:rPr>
          <w:sz w:val="9"/>
          <w:szCs w:val="9"/>
        </w:rPr>
      </w:pPr>
    </w:p>
    <w:p w14:paraId="35143B8E" w14:textId="77777777" w:rsidR="00B65522" w:rsidRDefault="00B65522" w:rsidP="00D3218A">
      <w:pPr>
        <w:autoSpaceDE w:val="0"/>
        <w:autoSpaceDN w:val="0"/>
        <w:adjustRightInd w:val="0"/>
        <w:rPr>
          <w:sz w:val="9"/>
          <w:szCs w:val="9"/>
        </w:rPr>
      </w:pPr>
    </w:p>
    <w:p w14:paraId="35143B8F" w14:textId="77777777" w:rsidR="00B65522" w:rsidRDefault="00B65522" w:rsidP="00D3218A">
      <w:pPr>
        <w:autoSpaceDE w:val="0"/>
        <w:autoSpaceDN w:val="0"/>
        <w:adjustRightInd w:val="0"/>
        <w:rPr>
          <w:sz w:val="9"/>
          <w:szCs w:val="9"/>
        </w:rPr>
      </w:pPr>
    </w:p>
    <w:p w14:paraId="35143B90" w14:textId="77777777" w:rsidR="00B65522" w:rsidRDefault="00B65522" w:rsidP="00D3218A">
      <w:pPr>
        <w:autoSpaceDE w:val="0"/>
        <w:autoSpaceDN w:val="0"/>
        <w:adjustRightInd w:val="0"/>
        <w:rPr>
          <w:sz w:val="9"/>
          <w:szCs w:val="9"/>
        </w:rPr>
      </w:pPr>
    </w:p>
    <w:p w14:paraId="35143B91" w14:textId="77777777" w:rsidR="00B65522" w:rsidRDefault="00B65522" w:rsidP="00D3218A">
      <w:pPr>
        <w:autoSpaceDE w:val="0"/>
        <w:autoSpaceDN w:val="0"/>
        <w:adjustRightInd w:val="0"/>
        <w:rPr>
          <w:sz w:val="9"/>
          <w:szCs w:val="9"/>
        </w:rPr>
      </w:pPr>
    </w:p>
    <w:p w14:paraId="35143B92" w14:textId="77777777" w:rsidR="00B65522" w:rsidRDefault="00B65522" w:rsidP="00D3218A">
      <w:pPr>
        <w:autoSpaceDE w:val="0"/>
        <w:autoSpaceDN w:val="0"/>
        <w:adjustRightInd w:val="0"/>
        <w:rPr>
          <w:sz w:val="9"/>
          <w:szCs w:val="9"/>
        </w:rPr>
      </w:pPr>
    </w:p>
    <w:p w14:paraId="35143B93" w14:textId="77777777" w:rsidR="00B65522" w:rsidRDefault="00B65522" w:rsidP="00D3218A">
      <w:pPr>
        <w:autoSpaceDE w:val="0"/>
        <w:autoSpaceDN w:val="0"/>
        <w:adjustRightInd w:val="0"/>
        <w:rPr>
          <w:sz w:val="9"/>
          <w:szCs w:val="9"/>
        </w:rPr>
      </w:pPr>
    </w:p>
    <w:p w14:paraId="35143B94" w14:textId="77777777" w:rsidR="00B65522" w:rsidRDefault="00B65522" w:rsidP="00D3218A">
      <w:pPr>
        <w:autoSpaceDE w:val="0"/>
        <w:autoSpaceDN w:val="0"/>
        <w:adjustRightInd w:val="0"/>
        <w:rPr>
          <w:sz w:val="9"/>
          <w:szCs w:val="9"/>
        </w:rPr>
      </w:pPr>
    </w:p>
    <w:p w14:paraId="35143B95" w14:textId="77777777" w:rsidR="00B65522" w:rsidRDefault="00B65522" w:rsidP="00D3218A">
      <w:pPr>
        <w:autoSpaceDE w:val="0"/>
        <w:autoSpaceDN w:val="0"/>
        <w:adjustRightInd w:val="0"/>
        <w:rPr>
          <w:sz w:val="9"/>
          <w:szCs w:val="9"/>
        </w:rPr>
      </w:pPr>
    </w:p>
    <w:p w14:paraId="35143B96" w14:textId="77777777" w:rsidR="00B65522" w:rsidRDefault="00B65522" w:rsidP="00D3218A">
      <w:pPr>
        <w:autoSpaceDE w:val="0"/>
        <w:autoSpaceDN w:val="0"/>
        <w:adjustRightInd w:val="0"/>
        <w:rPr>
          <w:sz w:val="9"/>
          <w:szCs w:val="9"/>
        </w:rPr>
      </w:pPr>
    </w:p>
    <w:p w14:paraId="35143B97" w14:textId="77777777" w:rsidR="00B65522" w:rsidRDefault="00B65522" w:rsidP="00D3218A">
      <w:pPr>
        <w:autoSpaceDE w:val="0"/>
        <w:autoSpaceDN w:val="0"/>
        <w:adjustRightInd w:val="0"/>
        <w:rPr>
          <w:sz w:val="9"/>
          <w:szCs w:val="9"/>
        </w:rPr>
      </w:pPr>
    </w:p>
    <w:p w14:paraId="35143B98" w14:textId="77777777" w:rsidR="00B65522" w:rsidRPr="006F6ED4" w:rsidRDefault="00B65522" w:rsidP="00D3218A">
      <w:pPr>
        <w:autoSpaceDE w:val="0"/>
        <w:autoSpaceDN w:val="0"/>
        <w:adjustRightInd w:val="0"/>
        <w:rPr>
          <w:sz w:val="9"/>
          <w:szCs w:val="9"/>
        </w:rPr>
      </w:pPr>
    </w:p>
    <w:p w14:paraId="35143B99" w14:textId="77777777" w:rsidR="00D3218A" w:rsidRPr="006F6ED4" w:rsidRDefault="00D3218A" w:rsidP="00D3218A">
      <w:pPr>
        <w:autoSpaceDE w:val="0"/>
        <w:autoSpaceDN w:val="0"/>
        <w:adjustRightInd w:val="0"/>
        <w:rPr>
          <w:sz w:val="9"/>
          <w:szCs w:val="9"/>
        </w:rPr>
      </w:pPr>
    </w:p>
    <w:tbl>
      <w:tblPr>
        <w:tblStyle w:val="TableGrid3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5386"/>
        <w:gridCol w:w="4678"/>
      </w:tblGrid>
      <w:tr w:rsidR="00AB0131" w:rsidRPr="006F6ED4" w14:paraId="35143B9D" w14:textId="77777777" w:rsidTr="00B929B6">
        <w:tc>
          <w:tcPr>
            <w:tcW w:w="4962" w:type="dxa"/>
            <w:gridSpan w:val="2"/>
            <w:tcBorders>
              <w:right w:val="nil"/>
            </w:tcBorders>
            <w:shd w:val="clear" w:color="auto" w:fill="E5B8B7" w:themeFill="accent2" w:themeFillTint="66"/>
          </w:tcPr>
          <w:p w14:paraId="35143B9A" w14:textId="77777777" w:rsidR="00AB0131" w:rsidRPr="00F7220D" w:rsidRDefault="00AB0131" w:rsidP="00503E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7220D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386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35143B9B" w14:textId="77777777" w:rsidR="00AB0131" w:rsidRPr="00F7220D" w:rsidRDefault="00AB0131" w:rsidP="00503E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7220D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678" w:type="dxa"/>
            <w:tcBorders>
              <w:left w:val="nil"/>
            </w:tcBorders>
            <w:shd w:val="clear" w:color="auto" w:fill="E5B8B7" w:themeFill="accent2" w:themeFillTint="66"/>
          </w:tcPr>
          <w:p w14:paraId="35143B9C" w14:textId="77777777" w:rsidR="00AB0131" w:rsidRPr="00F7220D" w:rsidRDefault="00AB0131" w:rsidP="00503E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7220D"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AB0131" w:rsidRPr="006F6ED4" w14:paraId="35143BA1" w14:textId="77777777" w:rsidTr="00AB0131">
        <w:tc>
          <w:tcPr>
            <w:tcW w:w="4962" w:type="dxa"/>
            <w:gridSpan w:val="2"/>
            <w:shd w:val="clear" w:color="auto" w:fill="FFFFFF" w:themeFill="background1"/>
          </w:tcPr>
          <w:p w14:paraId="35143B9E" w14:textId="77777777" w:rsidR="00AB0131" w:rsidRPr="00F7220D" w:rsidRDefault="00AB0131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7220D">
              <w:rPr>
                <w:b/>
                <w:bCs/>
                <w:sz w:val="24"/>
                <w:szCs w:val="24"/>
              </w:rPr>
              <w:t>New R operation</w:t>
            </w:r>
          </w:p>
        </w:tc>
        <w:tc>
          <w:tcPr>
            <w:tcW w:w="5386" w:type="dxa"/>
            <w:shd w:val="clear" w:color="auto" w:fill="FFFFFF" w:themeFill="background1"/>
          </w:tcPr>
          <w:p w14:paraId="35143B9F" w14:textId="77777777" w:rsidR="00AB0131" w:rsidRPr="00F7220D" w:rsidRDefault="00AB0131" w:rsidP="00503E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7220D">
              <w:rPr>
                <w:b/>
                <w:bCs/>
                <w:sz w:val="24"/>
                <w:szCs w:val="24"/>
              </w:rPr>
              <w:t>Rationale</w:t>
            </w:r>
          </w:p>
        </w:tc>
        <w:tc>
          <w:tcPr>
            <w:tcW w:w="4678" w:type="dxa"/>
            <w:shd w:val="clear" w:color="auto" w:fill="FFFFFF" w:themeFill="background1"/>
          </w:tcPr>
          <w:p w14:paraId="35143BA0" w14:textId="77777777" w:rsidR="00AB0131" w:rsidRPr="00F7220D" w:rsidRDefault="00AB0131" w:rsidP="00503E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7220D">
              <w:rPr>
                <w:b/>
                <w:bCs/>
                <w:sz w:val="24"/>
                <w:szCs w:val="24"/>
              </w:rPr>
              <w:t>General comments</w:t>
            </w:r>
          </w:p>
        </w:tc>
      </w:tr>
      <w:tr w:rsidR="00AB0131" w:rsidRPr="006F6ED4" w14:paraId="35143BA6" w14:textId="77777777" w:rsidTr="00AB0131">
        <w:tc>
          <w:tcPr>
            <w:tcW w:w="851" w:type="dxa"/>
          </w:tcPr>
          <w:p w14:paraId="35143BA2" w14:textId="77777777" w:rsidR="00AB0131" w:rsidRPr="006F6ED4" w:rsidRDefault="00AB0131" w:rsidP="001E55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5143BA3" w14:textId="5A7F2C63" w:rsidR="00AB0131" w:rsidRPr="00087661" w:rsidRDefault="00AB0131" w:rsidP="0008766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35143BA4" w14:textId="77777777" w:rsidR="00AB0131" w:rsidRPr="006F6ED4" w:rsidRDefault="00AB0131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14:paraId="35143BA5" w14:textId="77777777" w:rsidR="00AB0131" w:rsidRPr="006F6ED4" w:rsidRDefault="00AB0131" w:rsidP="001E552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AB0131" w:rsidRPr="006F6ED4" w14:paraId="35143BAB" w14:textId="77777777" w:rsidTr="00AB0131">
        <w:trPr>
          <w:trHeight w:val="132"/>
        </w:trPr>
        <w:tc>
          <w:tcPr>
            <w:tcW w:w="851" w:type="dxa"/>
          </w:tcPr>
          <w:p w14:paraId="35143BA7" w14:textId="77777777" w:rsidR="00AB0131" w:rsidRPr="006F6ED4" w:rsidRDefault="00AB0131" w:rsidP="001E55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5143BA8" w14:textId="77777777" w:rsidR="00AB0131" w:rsidRPr="006F6ED4" w:rsidRDefault="00AB0131" w:rsidP="001E5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35143BA9" w14:textId="77777777" w:rsidR="00AB0131" w:rsidRPr="006F6ED4" w:rsidRDefault="00AB0131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14:paraId="35143BAA" w14:textId="77777777" w:rsidR="00AB0131" w:rsidRPr="006F6ED4" w:rsidRDefault="00AB0131" w:rsidP="001E552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AB0131" w:rsidRPr="006F6ED4" w14:paraId="35143BB0" w14:textId="77777777" w:rsidTr="00AB0131">
        <w:tc>
          <w:tcPr>
            <w:tcW w:w="851" w:type="dxa"/>
          </w:tcPr>
          <w:p w14:paraId="35143BAC" w14:textId="77777777" w:rsidR="00AB0131" w:rsidRPr="006F6ED4" w:rsidRDefault="00AB0131" w:rsidP="001E55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5143BAD" w14:textId="77777777" w:rsidR="00AB0131" w:rsidRPr="006F6ED4" w:rsidRDefault="00AB0131" w:rsidP="001E5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35143BAE" w14:textId="77777777" w:rsidR="00AB0131" w:rsidRPr="006F6ED4" w:rsidRDefault="00AB0131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14:paraId="35143BAF" w14:textId="77777777" w:rsidR="00AB0131" w:rsidRPr="006F6ED4" w:rsidRDefault="00AB0131" w:rsidP="001E552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AB0131" w:rsidRPr="006F6ED4" w14:paraId="35143BB5" w14:textId="77777777" w:rsidTr="00AB0131">
        <w:tc>
          <w:tcPr>
            <w:tcW w:w="851" w:type="dxa"/>
          </w:tcPr>
          <w:p w14:paraId="35143BB1" w14:textId="77777777" w:rsidR="00AB0131" w:rsidRPr="006F6ED4" w:rsidRDefault="00AB0131" w:rsidP="001E55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5143BB2" w14:textId="77777777" w:rsidR="00AB0131" w:rsidRPr="006F6ED4" w:rsidRDefault="00AB0131" w:rsidP="001E5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35143BB3" w14:textId="77777777" w:rsidR="00AB0131" w:rsidRPr="006F6ED4" w:rsidRDefault="00AB0131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14:paraId="35143BB4" w14:textId="77777777" w:rsidR="00AB0131" w:rsidRPr="006F6ED4" w:rsidRDefault="00AB0131" w:rsidP="001E552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AB0131" w:rsidRPr="006F6ED4" w14:paraId="35143BBA" w14:textId="77777777" w:rsidTr="00AB0131">
        <w:tc>
          <w:tcPr>
            <w:tcW w:w="851" w:type="dxa"/>
          </w:tcPr>
          <w:p w14:paraId="35143BB6" w14:textId="77777777" w:rsidR="00AB0131" w:rsidRPr="006F6ED4" w:rsidRDefault="00AB0131" w:rsidP="001E55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5143BB7" w14:textId="77777777" w:rsidR="00AB0131" w:rsidRPr="006F6ED4" w:rsidRDefault="00AB0131" w:rsidP="001E5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35143BB8" w14:textId="77777777" w:rsidR="00AB0131" w:rsidRPr="006F6ED4" w:rsidRDefault="00AB0131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14:paraId="35143BB9" w14:textId="77777777" w:rsidR="00AB0131" w:rsidRPr="006F6ED4" w:rsidRDefault="00AB0131" w:rsidP="001E552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AB0131" w:rsidRPr="006F6ED4" w14:paraId="35143BBF" w14:textId="77777777" w:rsidTr="00AB0131">
        <w:tc>
          <w:tcPr>
            <w:tcW w:w="851" w:type="dxa"/>
          </w:tcPr>
          <w:p w14:paraId="35143BBB" w14:textId="77777777" w:rsidR="00AB0131" w:rsidRPr="006F6ED4" w:rsidRDefault="00AB0131" w:rsidP="001E55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5143BBC" w14:textId="77777777" w:rsidR="00AB0131" w:rsidRPr="006F6ED4" w:rsidRDefault="00AB0131" w:rsidP="001E5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35143BBD" w14:textId="77777777" w:rsidR="00AB0131" w:rsidRPr="006F6ED4" w:rsidRDefault="00AB0131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14:paraId="35143BBE" w14:textId="77777777" w:rsidR="00AB0131" w:rsidRPr="006F6ED4" w:rsidRDefault="00AB0131" w:rsidP="001E552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35143BC0" w14:textId="77777777" w:rsidR="00D3218A" w:rsidRDefault="00D3218A" w:rsidP="00F12EF1">
      <w:pPr>
        <w:rPr>
          <w:rFonts w:ascii="Tahoma" w:eastAsia="Calibri" w:hAnsi="Tahoma" w:cs="Tahoma"/>
          <w:b/>
          <w:bCs/>
          <w:sz w:val="24"/>
          <w:szCs w:val="24"/>
        </w:rPr>
      </w:pPr>
    </w:p>
    <w:p w14:paraId="35143BC1" w14:textId="77777777" w:rsidR="00B65522" w:rsidRDefault="00B65522" w:rsidP="00F12EF1">
      <w:pPr>
        <w:rPr>
          <w:rFonts w:ascii="Tahoma" w:eastAsia="Calibri" w:hAnsi="Tahoma" w:cs="Tahoma"/>
          <w:b/>
          <w:bCs/>
          <w:sz w:val="24"/>
          <w:szCs w:val="24"/>
        </w:rPr>
      </w:pPr>
    </w:p>
    <w:tbl>
      <w:tblPr>
        <w:tblStyle w:val="TableGrid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026"/>
      </w:tblGrid>
      <w:tr w:rsidR="00916623" w:rsidRPr="00916623" w14:paraId="35143BC3" w14:textId="77777777" w:rsidTr="00B929B6">
        <w:tc>
          <w:tcPr>
            <w:tcW w:w="15026" w:type="dxa"/>
            <w:shd w:val="clear" w:color="auto" w:fill="E5B8B7" w:themeFill="accent2" w:themeFillTint="66"/>
          </w:tcPr>
          <w:p w14:paraId="35143BC2" w14:textId="77777777" w:rsidR="00916623" w:rsidRPr="00916623" w:rsidRDefault="00916623" w:rsidP="0020706E">
            <w:pPr>
              <w:rPr>
                <w:b/>
                <w:sz w:val="22"/>
                <w:szCs w:val="22"/>
              </w:rPr>
            </w:pPr>
            <w:r w:rsidRPr="00916623">
              <w:rPr>
                <w:b/>
                <w:sz w:val="24"/>
                <w:szCs w:val="22"/>
              </w:rPr>
              <w:t>Overarching comments</w:t>
            </w:r>
          </w:p>
        </w:tc>
      </w:tr>
      <w:tr w:rsidR="00916623" w:rsidRPr="006F6ED4" w14:paraId="35143BC5" w14:textId="77777777" w:rsidTr="0020706E">
        <w:tc>
          <w:tcPr>
            <w:tcW w:w="15026" w:type="dxa"/>
          </w:tcPr>
          <w:p w14:paraId="35143BC4" w14:textId="77777777" w:rsidR="00916623" w:rsidRPr="006F6ED4" w:rsidRDefault="00916623" w:rsidP="0020706E">
            <w:pPr>
              <w:rPr>
                <w:i/>
                <w:sz w:val="22"/>
                <w:szCs w:val="22"/>
              </w:rPr>
            </w:pPr>
          </w:p>
        </w:tc>
      </w:tr>
      <w:tr w:rsidR="00916623" w:rsidRPr="006F6ED4" w14:paraId="35143BC7" w14:textId="77777777" w:rsidTr="0020706E">
        <w:tc>
          <w:tcPr>
            <w:tcW w:w="15026" w:type="dxa"/>
          </w:tcPr>
          <w:p w14:paraId="35143BC6" w14:textId="77777777" w:rsidR="00916623" w:rsidRPr="006F6ED4" w:rsidRDefault="00916623" w:rsidP="0020706E">
            <w:pPr>
              <w:rPr>
                <w:i/>
                <w:sz w:val="22"/>
                <w:szCs w:val="22"/>
              </w:rPr>
            </w:pPr>
          </w:p>
        </w:tc>
      </w:tr>
      <w:tr w:rsidR="00916623" w:rsidRPr="006F6ED4" w14:paraId="35143BC9" w14:textId="77777777" w:rsidTr="0020706E">
        <w:tc>
          <w:tcPr>
            <w:tcW w:w="15026" w:type="dxa"/>
          </w:tcPr>
          <w:p w14:paraId="35143BC8" w14:textId="77777777" w:rsidR="00916623" w:rsidRPr="006F6ED4" w:rsidRDefault="00916623" w:rsidP="0020706E">
            <w:pPr>
              <w:rPr>
                <w:i/>
                <w:sz w:val="22"/>
                <w:szCs w:val="22"/>
              </w:rPr>
            </w:pPr>
          </w:p>
        </w:tc>
      </w:tr>
    </w:tbl>
    <w:p w14:paraId="35143BCA" w14:textId="77777777" w:rsidR="00916623" w:rsidRDefault="00916623" w:rsidP="00F12EF1">
      <w:pPr>
        <w:rPr>
          <w:rFonts w:ascii="Tahoma" w:eastAsia="Calibri" w:hAnsi="Tahoma" w:cs="Tahoma"/>
          <w:b/>
          <w:bCs/>
          <w:sz w:val="24"/>
          <w:szCs w:val="24"/>
        </w:rPr>
      </w:pPr>
    </w:p>
    <w:sectPr w:rsidR="00916623" w:rsidSect="00662651">
      <w:headerReference w:type="default" r:id="rId12"/>
      <w:footerReference w:type="default" r:id="rId13"/>
      <w:pgSz w:w="15840" w:h="12240" w:orient="landscape" w:code="1"/>
      <w:pgMar w:top="794" w:right="90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43BCD" w14:textId="77777777" w:rsidR="008A309A" w:rsidRDefault="008A309A" w:rsidP="002E399E">
      <w:r>
        <w:separator/>
      </w:r>
    </w:p>
  </w:endnote>
  <w:endnote w:type="continuationSeparator" w:id="0">
    <w:p w14:paraId="35143BCE" w14:textId="77777777" w:rsidR="008A309A" w:rsidRDefault="008A309A" w:rsidP="002E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”“Times New Roman”“">
    <w:altName w:val="SimSun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328205"/>
      <w:docPartObj>
        <w:docPartGallery w:val="Page Numbers (Bottom of Page)"/>
        <w:docPartUnique/>
      </w:docPartObj>
    </w:sdtPr>
    <w:sdtEndPr/>
    <w:sdtContent>
      <w:p w14:paraId="35143BD0" w14:textId="77777777" w:rsidR="002E399E" w:rsidRDefault="002E399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4A6" w:rsidRPr="005354A6">
          <w:rPr>
            <w:noProof/>
            <w:lang w:val="fr-FR"/>
          </w:rPr>
          <w:t>1</w:t>
        </w:r>
        <w:r>
          <w:fldChar w:fldCharType="end"/>
        </w:r>
      </w:p>
    </w:sdtContent>
  </w:sdt>
  <w:p w14:paraId="35143BD1" w14:textId="77777777" w:rsidR="002E399E" w:rsidRDefault="002E39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43BCB" w14:textId="77777777" w:rsidR="008A309A" w:rsidRDefault="008A309A" w:rsidP="002E399E">
      <w:r>
        <w:separator/>
      </w:r>
    </w:p>
  </w:footnote>
  <w:footnote w:type="continuationSeparator" w:id="0">
    <w:p w14:paraId="35143BCC" w14:textId="77777777" w:rsidR="008A309A" w:rsidRDefault="008A309A" w:rsidP="002E3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43BCF" w14:textId="77777777" w:rsidR="00D3218A" w:rsidRPr="00D3218A" w:rsidRDefault="00D3218A" w:rsidP="00D3218A">
    <w:pPr>
      <w:rPr>
        <w:b/>
        <w:color w:val="002060"/>
        <w:sz w:val="28"/>
        <w:szCs w:val="28"/>
      </w:rPr>
    </w:pPr>
    <w:r w:rsidRPr="00822CDC">
      <w:rPr>
        <w:b/>
        <w:color w:val="002060"/>
        <w:sz w:val="28"/>
        <w:szCs w:val="28"/>
      </w:rPr>
      <w:t>Basel Convention</w:t>
    </w:r>
    <w:r>
      <w:rPr>
        <w:b/>
        <w:color w:val="002060"/>
        <w:sz w:val="28"/>
        <w:szCs w:val="28"/>
      </w:rPr>
      <w:t xml:space="preserve"> </w:t>
    </w:r>
    <w:r w:rsidRPr="00822CDC">
      <w:rPr>
        <w:b/>
        <w:color w:val="002060"/>
        <w:sz w:val="28"/>
        <w:szCs w:val="28"/>
      </w:rPr>
      <w:t>Expert Working Group on the review of Annexes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777"/>
    <w:multiLevelType w:val="hybridMultilevel"/>
    <w:tmpl w:val="8A204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1A63"/>
    <w:multiLevelType w:val="hybridMultilevel"/>
    <w:tmpl w:val="255A5B0A"/>
    <w:lvl w:ilvl="0" w:tplc="CC1E4240">
      <w:start w:val="1"/>
      <w:numFmt w:val="lowerRoman"/>
      <w:lvlText w:val="(%1)"/>
      <w:lvlJc w:val="left"/>
      <w:pPr>
        <w:ind w:left="108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752593"/>
    <w:multiLevelType w:val="hybridMultilevel"/>
    <w:tmpl w:val="70281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503E5"/>
    <w:multiLevelType w:val="hybridMultilevel"/>
    <w:tmpl w:val="8A204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66A9D"/>
    <w:multiLevelType w:val="multilevel"/>
    <w:tmpl w:val="48241D10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cs="Times New Roman" w:hint="default"/>
      </w:rPr>
    </w:lvl>
  </w:abstractNum>
  <w:abstractNum w:abstractNumId="5" w15:restartNumberingAfterBreak="0">
    <w:nsid w:val="52CF1C91"/>
    <w:multiLevelType w:val="hybridMultilevel"/>
    <w:tmpl w:val="75607C46"/>
    <w:lvl w:ilvl="0" w:tplc="EC48132E">
      <w:start w:val="4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43DE3"/>
    <w:multiLevelType w:val="hybridMultilevel"/>
    <w:tmpl w:val="701A288E"/>
    <w:lvl w:ilvl="0" w:tplc="B2029EB8">
      <w:start w:val="1"/>
      <w:numFmt w:val="upp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D7D77C7"/>
    <w:multiLevelType w:val="hybridMultilevel"/>
    <w:tmpl w:val="D0FCE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0D0AC0"/>
    <w:multiLevelType w:val="singleLevel"/>
    <w:tmpl w:val="C43E1FD2"/>
    <w:lvl w:ilvl="0">
      <w:start w:val="1"/>
      <w:numFmt w:val="lowerLetter"/>
      <w:lvlText w:val="(%1)"/>
      <w:lvlJc w:val="left"/>
      <w:pPr>
        <w:tabs>
          <w:tab w:val="num" w:pos="567"/>
        </w:tabs>
        <w:ind w:left="1247" w:firstLine="567"/>
      </w:pPr>
      <w:rPr>
        <w:rFonts w:hint="eastAsia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92"/>
    <w:rsid w:val="00003613"/>
    <w:rsid w:val="00014DF4"/>
    <w:rsid w:val="00042F1B"/>
    <w:rsid w:val="00052E6E"/>
    <w:rsid w:val="00073A08"/>
    <w:rsid w:val="00086482"/>
    <w:rsid w:val="00087661"/>
    <w:rsid w:val="000945F3"/>
    <w:rsid w:val="00095DA2"/>
    <w:rsid w:val="000C1A52"/>
    <w:rsid w:val="000C426B"/>
    <w:rsid w:val="000D57E1"/>
    <w:rsid w:val="0012499D"/>
    <w:rsid w:val="00141CAF"/>
    <w:rsid w:val="001712E1"/>
    <w:rsid w:val="00207EB7"/>
    <w:rsid w:val="0027646A"/>
    <w:rsid w:val="002B472F"/>
    <w:rsid w:val="002C7EB1"/>
    <w:rsid w:val="002E2407"/>
    <w:rsid w:val="002E399E"/>
    <w:rsid w:val="00315DDA"/>
    <w:rsid w:val="00323530"/>
    <w:rsid w:val="003324E5"/>
    <w:rsid w:val="0034167D"/>
    <w:rsid w:val="003979E9"/>
    <w:rsid w:val="003C4938"/>
    <w:rsid w:val="003E0802"/>
    <w:rsid w:val="003E60D8"/>
    <w:rsid w:val="003F38DD"/>
    <w:rsid w:val="00430ED7"/>
    <w:rsid w:val="00481170"/>
    <w:rsid w:val="00482E6B"/>
    <w:rsid w:val="004B2AD9"/>
    <w:rsid w:val="004E19BD"/>
    <w:rsid w:val="00505B91"/>
    <w:rsid w:val="005354A6"/>
    <w:rsid w:val="0058443A"/>
    <w:rsid w:val="00605C9C"/>
    <w:rsid w:val="00662651"/>
    <w:rsid w:val="0066391F"/>
    <w:rsid w:val="006C36D4"/>
    <w:rsid w:val="006E5EF0"/>
    <w:rsid w:val="006F4124"/>
    <w:rsid w:val="00711943"/>
    <w:rsid w:val="007352FD"/>
    <w:rsid w:val="00760BEC"/>
    <w:rsid w:val="007754FA"/>
    <w:rsid w:val="007A7346"/>
    <w:rsid w:val="007F3147"/>
    <w:rsid w:val="007F44B1"/>
    <w:rsid w:val="00817B87"/>
    <w:rsid w:val="00845148"/>
    <w:rsid w:val="0086095E"/>
    <w:rsid w:val="00862C08"/>
    <w:rsid w:val="0086651A"/>
    <w:rsid w:val="00877E0F"/>
    <w:rsid w:val="008A309A"/>
    <w:rsid w:val="008C5EB6"/>
    <w:rsid w:val="008C6AAC"/>
    <w:rsid w:val="008E5B98"/>
    <w:rsid w:val="008F096E"/>
    <w:rsid w:val="008F7D16"/>
    <w:rsid w:val="00916623"/>
    <w:rsid w:val="009213EB"/>
    <w:rsid w:val="00947E2B"/>
    <w:rsid w:val="00994BD3"/>
    <w:rsid w:val="0099688C"/>
    <w:rsid w:val="00996F6D"/>
    <w:rsid w:val="009A48CE"/>
    <w:rsid w:val="009C6229"/>
    <w:rsid w:val="009C71E8"/>
    <w:rsid w:val="009F408B"/>
    <w:rsid w:val="00A54447"/>
    <w:rsid w:val="00A6290E"/>
    <w:rsid w:val="00A73CBA"/>
    <w:rsid w:val="00AA625E"/>
    <w:rsid w:val="00AB0131"/>
    <w:rsid w:val="00AB5078"/>
    <w:rsid w:val="00AE30A3"/>
    <w:rsid w:val="00B0253B"/>
    <w:rsid w:val="00B06676"/>
    <w:rsid w:val="00B2134B"/>
    <w:rsid w:val="00B65522"/>
    <w:rsid w:val="00B929B6"/>
    <w:rsid w:val="00BD4780"/>
    <w:rsid w:val="00BE1B04"/>
    <w:rsid w:val="00BE7183"/>
    <w:rsid w:val="00BF2545"/>
    <w:rsid w:val="00C2549D"/>
    <w:rsid w:val="00C26DB4"/>
    <w:rsid w:val="00C2703B"/>
    <w:rsid w:val="00CA299D"/>
    <w:rsid w:val="00CC7EF3"/>
    <w:rsid w:val="00CF5004"/>
    <w:rsid w:val="00D068F6"/>
    <w:rsid w:val="00D256A9"/>
    <w:rsid w:val="00D3218A"/>
    <w:rsid w:val="00D37C6E"/>
    <w:rsid w:val="00D37C92"/>
    <w:rsid w:val="00D37EA5"/>
    <w:rsid w:val="00D42626"/>
    <w:rsid w:val="00D6026B"/>
    <w:rsid w:val="00D84848"/>
    <w:rsid w:val="00DC1FF3"/>
    <w:rsid w:val="00DC2D9D"/>
    <w:rsid w:val="00DC691F"/>
    <w:rsid w:val="00DE7FA3"/>
    <w:rsid w:val="00E0341D"/>
    <w:rsid w:val="00E14D17"/>
    <w:rsid w:val="00E37F87"/>
    <w:rsid w:val="00E50BAB"/>
    <w:rsid w:val="00E735ED"/>
    <w:rsid w:val="00EE31B7"/>
    <w:rsid w:val="00EF1CB8"/>
    <w:rsid w:val="00F0184F"/>
    <w:rsid w:val="00F12EF1"/>
    <w:rsid w:val="00F60305"/>
    <w:rsid w:val="00F7220D"/>
    <w:rsid w:val="00F725B7"/>
    <w:rsid w:val="00F803F0"/>
    <w:rsid w:val="00F82A25"/>
    <w:rsid w:val="00F848CA"/>
    <w:rsid w:val="00F8664E"/>
    <w:rsid w:val="00FC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43AE3"/>
  <w15:docId w15:val="{008DD1BF-EE53-49EC-B925-3B6A9D9C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FF3"/>
  </w:style>
  <w:style w:type="paragraph" w:styleId="Heading1">
    <w:name w:val="heading 1"/>
    <w:basedOn w:val="Normal"/>
    <w:next w:val="Normal"/>
    <w:link w:val="Heading1Char"/>
    <w:uiPriority w:val="9"/>
    <w:qFormat/>
    <w:rsid w:val="009213EB"/>
    <w:pPr>
      <w:spacing w:before="240" w:after="240" w:line="360" w:lineRule="auto"/>
      <w:outlineLvl w:val="0"/>
    </w:pPr>
    <w:rPr>
      <w:rFonts w:ascii="Cambria" w:hAnsi="Cambria" w:cstheme="majorBidi"/>
      <w:bCs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213EB"/>
    <w:pPr>
      <w:spacing w:before="120" w:after="120" w:line="360" w:lineRule="auto"/>
      <w:outlineLvl w:val="1"/>
    </w:pPr>
    <w:rPr>
      <w:rFonts w:ascii="Cambria" w:hAnsi="Cambria"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213EB"/>
    <w:pPr>
      <w:spacing w:before="120" w:after="120" w:line="360" w:lineRule="auto"/>
      <w:outlineLvl w:val="2"/>
    </w:pPr>
    <w:rPr>
      <w:rFonts w:ascii="Cambria" w:hAnsi="Cambria"/>
      <w:sz w:val="24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213EB"/>
    <w:pPr>
      <w:spacing w:before="120" w:after="120" w:line="360" w:lineRule="auto"/>
      <w:outlineLvl w:val="3"/>
    </w:pPr>
    <w:rPr>
      <w:rFonts w:ascii="Cambria" w:hAnsi="Cambria"/>
      <w:iCs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213EB"/>
    <w:pPr>
      <w:spacing w:before="200" w:after="80"/>
      <w:outlineLvl w:val="4"/>
    </w:pPr>
    <w:rPr>
      <w:rFonts w:ascii="Cambria" w:hAnsi="Cambria"/>
      <w:color w:val="4F81BD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9213EB"/>
    <w:pPr>
      <w:spacing w:before="280" w:after="100"/>
      <w:outlineLvl w:val="5"/>
    </w:pPr>
    <w:rPr>
      <w:rFonts w:ascii="Cambria" w:hAnsi="Cambria"/>
      <w:i/>
      <w:iCs/>
      <w:color w:val="4F81BD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213EB"/>
    <w:pPr>
      <w:spacing w:before="320" w:after="100"/>
      <w:outlineLvl w:val="6"/>
    </w:pPr>
    <w:rPr>
      <w:rFonts w:ascii="Cambria" w:hAnsi="Cambria"/>
      <w:b/>
      <w:bCs/>
      <w:color w:val="9BBB59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213EB"/>
    <w:pPr>
      <w:spacing w:before="320" w:after="100"/>
      <w:outlineLvl w:val="7"/>
    </w:pPr>
    <w:rPr>
      <w:rFonts w:ascii="Cambria" w:hAnsi="Cambria"/>
      <w:b/>
      <w:bCs/>
      <w:i/>
      <w:iCs/>
      <w:color w:val="9BBB59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9213EB"/>
    <w:pPr>
      <w:spacing w:before="320" w:after="100"/>
      <w:outlineLvl w:val="8"/>
    </w:pPr>
    <w:rPr>
      <w:rFonts w:ascii="Cambria" w:hAnsi="Cambria"/>
      <w:i/>
      <w:iCs/>
      <w:color w:val="9BBB59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9213EB"/>
    <w:pPr>
      <w:ind w:left="720"/>
      <w:contextualSpacing/>
    </w:pPr>
  </w:style>
  <w:style w:type="paragraph" w:customStyle="1" w:styleId="Citation1">
    <w:name w:val="Citation1"/>
    <w:basedOn w:val="Normal"/>
    <w:next w:val="Normal"/>
    <w:link w:val="QuoteChar"/>
    <w:uiPriority w:val="29"/>
    <w:qFormat/>
    <w:rsid w:val="009213EB"/>
    <w:rPr>
      <w:rFonts w:ascii="Cambria" w:hAnsi="Cambria"/>
      <w:i/>
      <w:iCs/>
      <w:color w:val="5A5A5A"/>
      <w:lang w:val="x-none" w:eastAsia="x-none"/>
    </w:rPr>
  </w:style>
  <w:style w:type="character" w:customStyle="1" w:styleId="QuoteChar">
    <w:name w:val="Quote Char"/>
    <w:link w:val="Citation1"/>
    <w:uiPriority w:val="29"/>
    <w:locked/>
    <w:rsid w:val="009213EB"/>
    <w:rPr>
      <w:rFonts w:ascii="Cambria" w:eastAsia="SimSun" w:hAnsi="Cambria" w:cs="Times New Roman"/>
      <w:i/>
      <w:iCs/>
      <w:color w:val="5A5A5A"/>
      <w:sz w:val="20"/>
      <w:szCs w:val="20"/>
      <w:lang w:val="x-none" w:eastAsia="x-none"/>
    </w:rPr>
  </w:style>
  <w:style w:type="paragraph" w:customStyle="1" w:styleId="Citationintense1">
    <w:name w:val="Citation intense1"/>
    <w:basedOn w:val="Normal"/>
    <w:next w:val="Normal"/>
    <w:link w:val="IntenseQuoteChar"/>
    <w:uiPriority w:val="30"/>
    <w:qFormat/>
    <w:rsid w:val="009213E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/>
    </w:rPr>
  </w:style>
  <w:style w:type="character" w:customStyle="1" w:styleId="IntenseQuoteChar">
    <w:name w:val="Intense Quote Char"/>
    <w:link w:val="Citationintense1"/>
    <w:uiPriority w:val="30"/>
    <w:locked/>
    <w:rsid w:val="009213EB"/>
    <w:rPr>
      <w:rFonts w:ascii="Cambria" w:eastAsia="SimSun" w:hAnsi="Cambria" w:cs="Times New Roman"/>
      <w:i/>
      <w:iCs/>
      <w:color w:val="FFFFFF"/>
      <w:sz w:val="24"/>
      <w:szCs w:val="24"/>
      <w:shd w:val="clear" w:color="auto" w:fill="4F81BD"/>
      <w:lang w:val="x-none" w:eastAsia="x-none"/>
    </w:rPr>
  </w:style>
  <w:style w:type="character" w:customStyle="1" w:styleId="Emphaseple1">
    <w:name w:val="Emphase pâle1"/>
    <w:uiPriority w:val="19"/>
    <w:qFormat/>
    <w:rsid w:val="009213EB"/>
    <w:rPr>
      <w:i/>
      <w:color w:val="5A5A5A"/>
    </w:rPr>
  </w:style>
  <w:style w:type="character" w:customStyle="1" w:styleId="Emphaseintense1">
    <w:name w:val="Emphase intense1"/>
    <w:uiPriority w:val="21"/>
    <w:qFormat/>
    <w:rsid w:val="009213EB"/>
    <w:rPr>
      <w:b/>
      <w:i/>
      <w:color w:val="4F81BD"/>
      <w:sz w:val="22"/>
    </w:rPr>
  </w:style>
  <w:style w:type="character" w:customStyle="1" w:styleId="Rfrenceple1">
    <w:name w:val="Référence pâle1"/>
    <w:uiPriority w:val="31"/>
    <w:qFormat/>
    <w:rsid w:val="009213EB"/>
    <w:rPr>
      <w:color w:val="auto"/>
      <w:u w:val="single" w:color="9BBB59"/>
    </w:rPr>
  </w:style>
  <w:style w:type="character" w:customStyle="1" w:styleId="Rfrenceintense1">
    <w:name w:val="Référence intense1"/>
    <w:uiPriority w:val="32"/>
    <w:qFormat/>
    <w:rsid w:val="009213EB"/>
    <w:rPr>
      <w:rFonts w:cs="Times New Roman"/>
      <w:b/>
      <w:bCs/>
      <w:color w:val="76923C"/>
      <w:u w:val="single" w:color="9BBB59"/>
    </w:rPr>
  </w:style>
  <w:style w:type="character" w:customStyle="1" w:styleId="Titredulivre1">
    <w:name w:val="Titre du livre1"/>
    <w:uiPriority w:val="33"/>
    <w:qFormat/>
    <w:rsid w:val="009213EB"/>
    <w:rPr>
      <w:rFonts w:ascii="Cambria" w:eastAsia="SimSun" w:hAnsi="Cambria" w:cs="Times New Roman"/>
      <w:b/>
      <w:bCs/>
      <w:i/>
      <w:iCs/>
      <w:color w:val="auto"/>
    </w:rPr>
  </w:style>
  <w:style w:type="paragraph" w:customStyle="1" w:styleId="En-ttedetabledesmatires1">
    <w:name w:val="En-tête de table des matières1"/>
    <w:basedOn w:val="Heading1"/>
    <w:next w:val="Normal"/>
    <w:uiPriority w:val="39"/>
    <w:semiHidden/>
    <w:unhideWhenUsed/>
    <w:qFormat/>
    <w:rsid w:val="009213EB"/>
    <w:pPr>
      <w:outlineLvl w:val="9"/>
    </w:pPr>
    <w:rPr>
      <w:rFonts w:cs="Times New Roman"/>
    </w:rPr>
  </w:style>
  <w:style w:type="character" w:customStyle="1" w:styleId="Heading1Char">
    <w:name w:val="Heading 1 Char"/>
    <w:link w:val="Heading1"/>
    <w:uiPriority w:val="9"/>
    <w:rsid w:val="009213EB"/>
    <w:rPr>
      <w:rFonts w:ascii="Cambria" w:eastAsia="SimSun" w:hAnsi="Cambria" w:cstheme="majorBidi"/>
      <w:bCs/>
      <w:sz w:val="24"/>
      <w:szCs w:val="24"/>
      <w:lang w:val="x-none" w:eastAsia="x-none"/>
    </w:rPr>
  </w:style>
  <w:style w:type="paragraph" w:customStyle="1" w:styleId="Normalnumber">
    <w:name w:val="Normal_number"/>
    <w:basedOn w:val="Normal"/>
    <w:rsid w:val="009213EB"/>
    <w:pPr>
      <w:numPr>
        <w:numId w:val="5"/>
      </w:numPr>
      <w:tabs>
        <w:tab w:val="left" w:pos="1247"/>
        <w:tab w:val="left" w:pos="1814"/>
        <w:tab w:val="left" w:pos="2381"/>
        <w:tab w:val="left" w:pos="2948"/>
        <w:tab w:val="left" w:pos="3515"/>
      </w:tabs>
      <w:spacing w:after="120"/>
    </w:pPr>
  </w:style>
  <w:style w:type="paragraph" w:customStyle="1" w:styleId="CH3">
    <w:name w:val="CH3"/>
    <w:basedOn w:val="Normal"/>
    <w:next w:val="Normal"/>
    <w:rsid w:val="009213EB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</w:tabs>
      <w:suppressAutoHyphens/>
      <w:spacing w:after="120"/>
      <w:ind w:left="1247" w:right="284" w:hanging="1247"/>
    </w:pPr>
    <w:rPr>
      <w:b/>
      <w:lang w:val="fr-FR"/>
    </w:rPr>
  </w:style>
  <w:style w:type="paragraph" w:customStyle="1" w:styleId="AATitle">
    <w:name w:val="AA_Title"/>
    <w:basedOn w:val="Normal"/>
    <w:rsid w:val="009213EB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</w:tabs>
      <w:suppressAutoHyphens/>
      <w:ind w:right="3402"/>
    </w:pPr>
    <w:rPr>
      <w:b/>
      <w:lang w:val="en-GB"/>
    </w:rPr>
  </w:style>
  <w:style w:type="paragraph" w:customStyle="1" w:styleId="BBTitle">
    <w:name w:val="BB_Title"/>
    <w:basedOn w:val="Normal"/>
    <w:rsid w:val="009213EB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</w:tabs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customStyle="1" w:styleId="CH1">
    <w:name w:val="CH1"/>
    <w:basedOn w:val="Normal"/>
    <w:next w:val="Normal"/>
    <w:rsid w:val="009213EB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"/>
    <w:next w:val="Normal"/>
    <w:rsid w:val="009213EB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</w:tabs>
      <w:suppressAutoHyphens/>
      <w:spacing w:before="80" w:after="120"/>
      <w:ind w:left="1247" w:right="284" w:hanging="1247"/>
    </w:pPr>
    <w:rPr>
      <w:b/>
      <w:sz w:val="24"/>
      <w:szCs w:val="24"/>
      <w:lang w:val="fr-FR"/>
    </w:rPr>
  </w:style>
  <w:style w:type="paragraph" w:customStyle="1" w:styleId="CH4">
    <w:name w:val="CH4"/>
    <w:basedOn w:val="Normal"/>
    <w:next w:val="Normal"/>
    <w:rsid w:val="009213EB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</w:tabs>
      <w:suppressAutoHyphens/>
      <w:spacing w:after="120"/>
      <w:ind w:left="1247" w:right="284" w:hanging="1247"/>
    </w:pPr>
    <w:rPr>
      <w:b/>
      <w:lang w:val="fr-FR"/>
    </w:rPr>
  </w:style>
  <w:style w:type="paragraph" w:customStyle="1" w:styleId="Char">
    <w:name w:val="Char"/>
    <w:basedOn w:val="Normal"/>
    <w:autoRedefine/>
    <w:rsid w:val="009213EB"/>
    <w:pPr>
      <w:adjustRightInd w:val="0"/>
      <w:snapToGrid w:val="0"/>
      <w:spacing w:beforeLines="50" w:after="160" w:line="360" w:lineRule="exact"/>
      <w:ind w:firstLineChars="200" w:firstLine="496"/>
    </w:pPr>
    <w:rPr>
      <w:rFonts w:ascii="SimSun" w:hAnsi="SimSun" w:cs="”“Times New Roman”“"/>
      <w:color w:val="000000"/>
      <w:spacing w:val="4"/>
      <w:sz w:val="24"/>
      <w:szCs w:val="24"/>
    </w:rPr>
  </w:style>
  <w:style w:type="paragraph" w:customStyle="1" w:styleId="CharCharCharCharCharCharCharCharCharChar1Char">
    <w:name w:val="Char Char Char Char Char Char Char Char Char Char1 Char"/>
    <w:basedOn w:val="Normal"/>
    <w:semiHidden/>
    <w:rsid w:val="009213EB"/>
    <w:pPr>
      <w:widowControl w:val="0"/>
      <w:spacing w:line="360" w:lineRule="auto"/>
      <w:ind w:firstLineChars="200" w:firstLine="200"/>
      <w:jc w:val="both"/>
    </w:pPr>
    <w:rPr>
      <w:rFonts w:ascii="SimSun" w:hAnsi="SimSun" w:cs="SimSun"/>
      <w:kern w:val="2"/>
      <w:sz w:val="24"/>
      <w:szCs w:val="26"/>
      <w:lang w:eastAsia="zh-CN"/>
    </w:rPr>
  </w:style>
  <w:style w:type="paragraph" w:customStyle="1" w:styleId="ListParagraph2">
    <w:name w:val="List Paragraph2"/>
    <w:basedOn w:val="Normal"/>
    <w:qFormat/>
    <w:rsid w:val="009213EB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sz w:val="21"/>
      <w:szCs w:val="21"/>
      <w:lang w:val="fr-FR" w:eastAsia="ja-JP"/>
    </w:rPr>
  </w:style>
  <w:style w:type="paragraph" w:customStyle="1" w:styleId="CharCharCharCharCharCharCharCharCharChar1Char1">
    <w:name w:val="Char Char Char Char Char Char Char Char Char Char1 Char1"/>
    <w:basedOn w:val="Normal"/>
    <w:semiHidden/>
    <w:rsid w:val="009213EB"/>
    <w:pPr>
      <w:widowControl w:val="0"/>
      <w:spacing w:line="360" w:lineRule="auto"/>
      <w:ind w:firstLineChars="200" w:firstLine="200"/>
      <w:jc w:val="both"/>
    </w:pPr>
    <w:rPr>
      <w:rFonts w:ascii="SimSun" w:hAnsi="SimSun" w:cs="SimSun"/>
      <w:kern w:val="2"/>
      <w:sz w:val="24"/>
      <w:szCs w:val="26"/>
      <w:lang w:eastAsia="zh-CN"/>
    </w:rPr>
  </w:style>
  <w:style w:type="paragraph" w:customStyle="1" w:styleId="Char1">
    <w:name w:val="Char1"/>
    <w:basedOn w:val="Normal"/>
    <w:autoRedefine/>
    <w:rsid w:val="009213EB"/>
    <w:pPr>
      <w:adjustRightInd w:val="0"/>
      <w:snapToGrid w:val="0"/>
      <w:spacing w:beforeLines="50" w:after="160" w:line="360" w:lineRule="exact"/>
      <w:ind w:firstLineChars="200" w:firstLine="496"/>
    </w:pPr>
    <w:rPr>
      <w:rFonts w:ascii="SimSun" w:hAnsi="SimSun" w:cs="”“Times New Roman”“"/>
      <w:color w:val="000000"/>
      <w:spacing w:val="4"/>
      <w:sz w:val="24"/>
      <w:szCs w:val="24"/>
    </w:rPr>
  </w:style>
  <w:style w:type="paragraph" w:customStyle="1" w:styleId="Default">
    <w:name w:val="Default"/>
    <w:rsid w:val="009213EB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numbering" w:customStyle="1" w:styleId="Normallist">
    <w:name w:val="Normal_list"/>
    <w:rsid w:val="009213EB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9213EB"/>
  </w:style>
  <w:style w:type="character" w:customStyle="1" w:styleId="def">
    <w:name w:val="def"/>
    <w:rsid w:val="009213EB"/>
  </w:style>
  <w:style w:type="paragraph" w:customStyle="1" w:styleId="TOC">
    <w:name w:val="TOC 标题"/>
    <w:basedOn w:val="Heading1"/>
    <w:next w:val="Normal"/>
    <w:uiPriority w:val="39"/>
    <w:unhideWhenUsed/>
    <w:qFormat/>
    <w:rsid w:val="009213EB"/>
    <w:pPr>
      <w:keepNext/>
      <w:keepLines/>
      <w:spacing w:before="480" w:after="0" w:line="276" w:lineRule="auto"/>
      <w:outlineLvl w:val="9"/>
    </w:pPr>
    <w:rPr>
      <w:rFonts w:cs="Times New Roman"/>
      <w:b/>
      <w:color w:val="365F91"/>
      <w:sz w:val="28"/>
      <w:szCs w:val="28"/>
      <w:lang w:val="en-US" w:eastAsia="zh-CN"/>
    </w:rPr>
  </w:style>
  <w:style w:type="paragraph" w:customStyle="1" w:styleId="Style1">
    <w:name w:val="Style1"/>
    <w:basedOn w:val="Normal"/>
    <w:link w:val="Style1Car"/>
    <w:qFormat/>
    <w:rsid w:val="009213EB"/>
    <w:pPr>
      <w:numPr>
        <w:numId w:val="6"/>
      </w:numPr>
      <w:spacing w:before="120" w:after="120" w:line="240" w:lineRule="exact"/>
    </w:pPr>
    <w:rPr>
      <w:rFonts w:eastAsia="FangSong_GB2312"/>
      <w:lang w:eastAsia="zh-CN"/>
    </w:rPr>
  </w:style>
  <w:style w:type="character" w:customStyle="1" w:styleId="Style1Car">
    <w:name w:val="Style1 Car"/>
    <w:basedOn w:val="DefaultParagraphFont"/>
    <w:link w:val="Style1"/>
    <w:rsid w:val="009213EB"/>
    <w:rPr>
      <w:rFonts w:ascii="Times New Roman" w:eastAsia="FangSong_GB2312" w:hAnsi="Times New Roman" w:cs="Times New Roman"/>
      <w:sz w:val="20"/>
      <w:szCs w:val="20"/>
      <w:lang w:eastAsia="zh-CN"/>
    </w:rPr>
  </w:style>
  <w:style w:type="character" w:customStyle="1" w:styleId="Heading2Char">
    <w:name w:val="Heading 2 Char"/>
    <w:link w:val="Heading2"/>
    <w:uiPriority w:val="9"/>
    <w:rsid w:val="009213EB"/>
    <w:rPr>
      <w:rFonts w:ascii="Cambria" w:eastAsia="SimSun" w:hAnsi="Cambria" w:cs="Times New Roman"/>
      <w:sz w:val="24"/>
      <w:szCs w:val="24"/>
      <w:lang w:val="x-none" w:eastAsia="x-none"/>
    </w:rPr>
  </w:style>
  <w:style w:type="character" w:customStyle="1" w:styleId="Heading3Char">
    <w:name w:val="Heading 3 Char"/>
    <w:link w:val="Heading3"/>
    <w:uiPriority w:val="9"/>
    <w:rsid w:val="009213EB"/>
    <w:rPr>
      <w:rFonts w:ascii="Cambria" w:eastAsia="SimSun" w:hAnsi="Cambria" w:cs="Times New Roman"/>
      <w:sz w:val="24"/>
      <w:szCs w:val="24"/>
      <w:lang w:val="x-none" w:eastAsia="x-none"/>
    </w:rPr>
  </w:style>
  <w:style w:type="character" w:customStyle="1" w:styleId="Heading4Char">
    <w:name w:val="Heading 4 Char"/>
    <w:link w:val="Heading4"/>
    <w:uiPriority w:val="9"/>
    <w:rsid w:val="009213EB"/>
    <w:rPr>
      <w:rFonts w:ascii="Cambria" w:eastAsia="SimSun" w:hAnsi="Cambria" w:cs="Times New Roman"/>
      <w:iCs/>
      <w:sz w:val="24"/>
      <w:szCs w:val="24"/>
      <w:lang w:val="x-none" w:eastAsia="x-none"/>
    </w:rPr>
  </w:style>
  <w:style w:type="character" w:customStyle="1" w:styleId="Heading5Char">
    <w:name w:val="Heading 5 Char"/>
    <w:link w:val="Heading5"/>
    <w:uiPriority w:val="9"/>
    <w:rsid w:val="009213EB"/>
    <w:rPr>
      <w:rFonts w:ascii="Cambria" w:eastAsia="SimSun" w:hAnsi="Cambria" w:cs="Times New Roman"/>
      <w:color w:val="4F81BD"/>
      <w:sz w:val="20"/>
      <w:szCs w:val="20"/>
      <w:lang w:val="x-none" w:eastAsia="x-none"/>
    </w:rPr>
  </w:style>
  <w:style w:type="character" w:customStyle="1" w:styleId="Heading6Char">
    <w:name w:val="Heading 6 Char"/>
    <w:link w:val="Heading6"/>
    <w:uiPriority w:val="9"/>
    <w:rsid w:val="009213EB"/>
    <w:rPr>
      <w:rFonts w:ascii="Cambria" w:eastAsia="SimSun" w:hAnsi="Cambria" w:cs="Times New Roman"/>
      <w:i/>
      <w:iCs/>
      <w:color w:val="4F81BD"/>
      <w:sz w:val="20"/>
      <w:szCs w:val="20"/>
      <w:lang w:val="x-none" w:eastAsia="x-none"/>
    </w:rPr>
  </w:style>
  <w:style w:type="character" w:customStyle="1" w:styleId="Heading7Char">
    <w:name w:val="Heading 7 Char"/>
    <w:link w:val="Heading7"/>
    <w:uiPriority w:val="9"/>
    <w:rsid w:val="009213EB"/>
    <w:rPr>
      <w:rFonts w:ascii="Cambria" w:eastAsia="SimSun" w:hAnsi="Cambria" w:cs="Times New Roman"/>
      <w:b/>
      <w:bCs/>
      <w:color w:val="9BBB59"/>
      <w:sz w:val="20"/>
      <w:szCs w:val="20"/>
      <w:lang w:val="x-none" w:eastAsia="x-none"/>
    </w:rPr>
  </w:style>
  <w:style w:type="character" w:customStyle="1" w:styleId="Heading8Char">
    <w:name w:val="Heading 8 Char"/>
    <w:link w:val="Heading8"/>
    <w:uiPriority w:val="9"/>
    <w:rsid w:val="009213EB"/>
    <w:rPr>
      <w:rFonts w:ascii="Cambria" w:eastAsia="SimSun" w:hAnsi="Cambria" w:cs="Times New Roman"/>
      <w:b/>
      <w:bCs/>
      <w:i/>
      <w:iCs/>
      <w:color w:val="9BBB59"/>
      <w:sz w:val="20"/>
      <w:szCs w:val="20"/>
      <w:lang w:val="x-none" w:eastAsia="x-none"/>
    </w:rPr>
  </w:style>
  <w:style w:type="character" w:customStyle="1" w:styleId="Heading9Char">
    <w:name w:val="Heading 9 Char"/>
    <w:link w:val="Heading9"/>
    <w:uiPriority w:val="9"/>
    <w:rsid w:val="009213EB"/>
    <w:rPr>
      <w:rFonts w:ascii="Cambria" w:eastAsia="SimSun" w:hAnsi="Cambria" w:cs="Times New Roman"/>
      <w:i/>
      <w:iCs/>
      <w:color w:val="9BBB59"/>
      <w:sz w:val="20"/>
      <w:szCs w:val="20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9213EB"/>
  </w:style>
  <w:style w:type="paragraph" w:styleId="TOC2">
    <w:name w:val="toc 2"/>
    <w:basedOn w:val="Normal"/>
    <w:next w:val="Normal"/>
    <w:autoRedefine/>
    <w:uiPriority w:val="39"/>
    <w:unhideWhenUsed/>
    <w:rsid w:val="009213EB"/>
    <w:pPr>
      <w:ind w:leftChars="200" w:left="420"/>
    </w:pPr>
  </w:style>
  <w:style w:type="paragraph" w:styleId="TOC3">
    <w:name w:val="toc 3"/>
    <w:basedOn w:val="Normal"/>
    <w:next w:val="Normal"/>
    <w:autoRedefine/>
    <w:uiPriority w:val="39"/>
    <w:unhideWhenUsed/>
    <w:rsid w:val="009213EB"/>
    <w:pPr>
      <w:ind w:leftChars="400" w:left="840"/>
    </w:pPr>
  </w:style>
  <w:style w:type="paragraph" w:styleId="FootnoteText">
    <w:name w:val="footnote text"/>
    <w:aliases w:val="fn,Footnotes,ft,fn cafc,Footnote ak,Footnote Text Char,fn Char,footnote text Char,Footnotes Char,Footnote ak Char,footnote citation,Footnotes Char Char,Footnote Text Char Char,fn Char Char,ft Char,fn cafc Char"/>
    <w:basedOn w:val="Normal"/>
    <w:link w:val="FootnoteTextChar1"/>
    <w:uiPriority w:val="99"/>
    <w:semiHidden/>
    <w:rsid w:val="009213EB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before="20" w:after="40"/>
      <w:ind w:left="1247"/>
    </w:pPr>
    <w:rPr>
      <w:lang w:val="en-GB" w:eastAsia="x-none"/>
    </w:rPr>
  </w:style>
  <w:style w:type="character" w:customStyle="1" w:styleId="FootnoteTextChar1">
    <w:name w:val="Footnote Text Char1"/>
    <w:aliases w:val="fn Char1,Footnotes Char1,ft Char1,fn cafc Char1,Footnote ak Char1,Footnote Text Char Char1,fn Char Char1,footnote text Char Char,Footnotes Char Char1,Footnote ak Char Char,footnote citation Char,Footnotes Char Char Char,ft Char Char"/>
    <w:link w:val="FootnoteText"/>
    <w:uiPriority w:val="99"/>
    <w:semiHidden/>
    <w:rsid w:val="009213EB"/>
    <w:rPr>
      <w:rFonts w:ascii="Times New Roman" w:eastAsia="SimSun" w:hAnsi="Times New Roman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uiPriority w:val="99"/>
    <w:semiHidden/>
    <w:rsid w:val="009213EB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MS Mincho"/>
      <w:lang w:val="en-GB" w:eastAsia="x-none"/>
    </w:rPr>
  </w:style>
  <w:style w:type="character" w:customStyle="1" w:styleId="CommentTextChar">
    <w:name w:val="Comment Text Char"/>
    <w:link w:val="CommentText"/>
    <w:uiPriority w:val="99"/>
    <w:semiHidden/>
    <w:rsid w:val="009213EB"/>
    <w:rPr>
      <w:rFonts w:ascii="Times New Roman" w:eastAsia="MS Mincho" w:hAnsi="Times New Roman" w:cs="Times New Roman"/>
      <w:sz w:val="20"/>
      <w:szCs w:val="20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921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HeaderChar">
    <w:name w:val="Header Char"/>
    <w:link w:val="Header"/>
    <w:uiPriority w:val="99"/>
    <w:rsid w:val="009213EB"/>
    <w:rPr>
      <w:rFonts w:ascii="Calibri" w:eastAsia="SimSun" w:hAnsi="Calibri" w:cs="Times New Roman"/>
      <w:sz w:val="18"/>
      <w:szCs w:val="1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9213EB"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customStyle="1" w:styleId="FooterChar">
    <w:name w:val="Footer Char"/>
    <w:link w:val="Footer"/>
    <w:uiPriority w:val="99"/>
    <w:rsid w:val="009213EB"/>
    <w:rPr>
      <w:rFonts w:ascii="Calibri" w:eastAsia="SimSun" w:hAnsi="Calibri" w:cs="Times New Roman"/>
      <w:sz w:val="18"/>
      <w:szCs w:val="18"/>
      <w:lang w:val="x-none" w:eastAsia="x-none"/>
    </w:rPr>
  </w:style>
  <w:style w:type="character" w:styleId="FootnoteReference">
    <w:name w:val="footnote reference"/>
    <w:aliases w:val="Ref,de nota al pie,註腳內容,de nota al pie + (Asian) MS Mincho,11 pt,Ref. de nota de rodapé1"/>
    <w:uiPriority w:val="99"/>
    <w:semiHidden/>
    <w:rsid w:val="009213EB"/>
    <w:rPr>
      <w:rFonts w:ascii="Times New Roman" w:hAnsi="Times New Roman" w:cs="Times New Roman"/>
      <w:color w:val="auto"/>
      <w:sz w:val="18"/>
      <w:szCs w:val="18"/>
      <w:vertAlign w:val="superscript"/>
    </w:rPr>
  </w:style>
  <w:style w:type="character" w:styleId="CommentReference">
    <w:name w:val="annotation reference"/>
    <w:uiPriority w:val="99"/>
    <w:semiHidden/>
    <w:rsid w:val="009213EB"/>
    <w:rPr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213EB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val="x-none" w:eastAsia="x-none"/>
    </w:rPr>
  </w:style>
  <w:style w:type="character" w:customStyle="1" w:styleId="TitleChar">
    <w:name w:val="Title Char"/>
    <w:link w:val="Title"/>
    <w:uiPriority w:val="10"/>
    <w:rsid w:val="009213EB"/>
    <w:rPr>
      <w:rFonts w:ascii="Cambria" w:eastAsia="SimSun" w:hAnsi="Cambria" w:cs="Times New Roman"/>
      <w:i/>
      <w:iCs/>
      <w:color w:val="243F60"/>
      <w:sz w:val="60"/>
      <w:szCs w:val="60"/>
      <w:lang w:val="x-none" w:eastAsia="x-none"/>
    </w:rPr>
  </w:style>
  <w:style w:type="paragraph" w:styleId="Subtitle">
    <w:name w:val="Subtitle"/>
    <w:aliases w:val="标题2"/>
    <w:basedOn w:val="Normal"/>
    <w:next w:val="Normal"/>
    <w:link w:val="SubtitleChar"/>
    <w:uiPriority w:val="11"/>
    <w:qFormat/>
    <w:rsid w:val="009213EB"/>
    <w:pPr>
      <w:spacing w:before="200" w:after="900"/>
      <w:jc w:val="right"/>
    </w:pPr>
    <w:rPr>
      <w:i/>
      <w:iCs/>
      <w:sz w:val="24"/>
      <w:szCs w:val="24"/>
      <w:lang w:val="x-none" w:eastAsia="x-none"/>
    </w:rPr>
  </w:style>
  <w:style w:type="character" w:customStyle="1" w:styleId="SubtitleChar">
    <w:name w:val="Subtitle Char"/>
    <w:aliases w:val="标题2 Char"/>
    <w:link w:val="Subtitle"/>
    <w:uiPriority w:val="11"/>
    <w:rsid w:val="009213EB"/>
    <w:rPr>
      <w:rFonts w:ascii="Calibri" w:eastAsia="SimSun" w:hAnsi="Calibri" w:cs="Times New Roman"/>
      <w:i/>
      <w:iCs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13EB"/>
    <w:pPr>
      <w:spacing w:after="120" w:line="480" w:lineRule="auto"/>
      <w:ind w:leftChars="200" w:left="420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rsid w:val="009213EB"/>
    <w:rPr>
      <w:rFonts w:ascii="Calibri" w:eastAsia="SimSun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9213EB"/>
    <w:rPr>
      <w:color w:val="35A1D4"/>
      <w:u w:val="single"/>
    </w:rPr>
  </w:style>
  <w:style w:type="character" w:styleId="Strong">
    <w:name w:val="Strong"/>
    <w:uiPriority w:val="22"/>
    <w:qFormat/>
    <w:rsid w:val="009213EB"/>
    <w:rPr>
      <w:rFonts w:cs="Times New Roman"/>
      <w:b/>
      <w:bCs/>
      <w:spacing w:val="0"/>
    </w:rPr>
  </w:style>
  <w:style w:type="character" w:styleId="Emphasis">
    <w:name w:val="Emphasis"/>
    <w:uiPriority w:val="20"/>
    <w:qFormat/>
    <w:rsid w:val="009213EB"/>
    <w:rPr>
      <w:b/>
      <w:i/>
      <w:color w:val="5A5A5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13EB"/>
    <w:rPr>
      <w:rFonts w:ascii="SimSun"/>
      <w:sz w:val="18"/>
      <w:szCs w:val="18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9213EB"/>
    <w:rPr>
      <w:rFonts w:ascii="SimSun" w:eastAsia="SimSun" w:hAnsi="Calibri" w:cs="Times New Roman"/>
      <w:sz w:val="18"/>
      <w:szCs w:val="18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3EB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firstLine="36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13EB"/>
    <w:rPr>
      <w:rFonts w:ascii="Times New Roman" w:eastAsia="MS Mincho" w:hAnsi="Times New Roman" w:cs="Times New Roman"/>
      <w:b/>
      <w:bCs/>
      <w:sz w:val="20"/>
      <w:szCs w:val="20"/>
      <w:lang w:val="en-GB" w:eastAsia="x-none"/>
    </w:rPr>
  </w:style>
  <w:style w:type="paragraph" w:styleId="BalloonText">
    <w:name w:val="Balloon Text"/>
    <w:link w:val="BalloonTextChar"/>
    <w:autoRedefine/>
    <w:uiPriority w:val="99"/>
    <w:unhideWhenUsed/>
    <w:qFormat/>
    <w:rsid w:val="00F725B7"/>
  </w:style>
  <w:style w:type="character" w:customStyle="1" w:styleId="BalloonTextChar">
    <w:name w:val="Balloon Text Char"/>
    <w:link w:val="BalloonText"/>
    <w:uiPriority w:val="99"/>
    <w:rsid w:val="00F725B7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9213EB"/>
    <w:rPr>
      <w:rFonts w:eastAsia="SimSun"/>
      <w:kern w:val="2"/>
      <w:sz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E1B04"/>
    <w:pPr>
      <w:ind w:left="720"/>
      <w:contextualSpacing/>
    </w:pPr>
  </w:style>
  <w:style w:type="table" w:styleId="LightShading">
    <w:name w:val="Light Shading"/>
    <w:basedOn w:val="TableNormal"/>
    <w:uiPriority w:val="60"/>
    <w:rsid w:val="008E5B9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3">
    <w:name w:val="Table Grid3"/>
    <w:basedOn w:val="TableNormal"/>
    <w:next w:val="TableGrid"/>
    <w:uiPriority w:val="59"/>
    <w:rsid w:val="00D3218A"/>
    <w:rPr>
      <w:rFonts w:eastAsia="SimSun"/>
      <w:kern w:val="2"/>
      <w:sz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PIRE Document" ma:contentTypeID="0x01010087E80B6A94CF17418D78389AE32387B50090007EEC0DAC2A46A746E969724DC475" ma:contentTypeVersion="7" ma:contentTypeDescription="SPIRE Document" ma:contentTypeScope="" ma:versionID="7e1623825a0bec4d7e03cec518dd78f8">
  <xsd:schema xmlns:xsd="http://www.w3.org/2001/XMLSchema" xmlns:xs="http://www.w3.org/2001/XMLSchema" xmlns:p="http://schemas.microsoft.com/office/2006/metadata/properties" xmlns:ns2="1201fbac-4e05-4e09-943f-b1daffa0ea6b" xmlns:ns3="http://schemas.microsoft.com/sharepoint/v4" targetNamespace="http://schemas.microsoft.com/office/2006/metadata/properties" ma:root="true" ma:fieldsID="e9e171a5c70d592d3da861e682aeda68" ns2:_="" ns3:_="">
    <xsd:import namespace="1201fbac-4e05-4e09-943f-b1daffa0ea6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1fbac-4e05-4e09-943f-b1daffa0ea6b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International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1201fbac-4e05-4e09-943f-b1daffa0ea6b">002164357</RecordNumber>
    <IconOverlay xmlns="http://schemas.microsoft.com/sharepoint/v4" xsi:nil="true"/>
    <DocumentDescription xmlns="1201fbac-4e05-4e09-943f-b1daffa0ea6b">Response to Annex IV B</DocumentDescription>
    <Approval xmlns="1201fbac-4e05-4e09-943f-b1daffa0ea6b" xsi:nil="true"/>
    <Function xmlns="1201fbac-4e05-4e09-943f-b1daffa0ea6b">International</Function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7A2B19-E630-4D1E-A83D-9EE2C36B8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1fbac-4e05-4e09-943f-b1daffa0ea6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C3BB6B-034A-46BA-878B-AF442B27C85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BCD97B1-2C64-4F12-A7B3-5B8D86F03738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0D56373-C907-40B6-8EA4-AFFB96374B9E}">
  <ds:schemaRefs>
    <ds:schemaRef ds:uri="http://schemas.microsoft.com/sharepoint/v4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1201fbac-4e05-4e09-943f-b1daffa0ea6b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1D70BAC3-63B4-40E2-9665-A2DC8DD709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BE75EFB8.dotm</Template>
  <TotalTime>186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Environment Canada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Basel.Annex IV.B review.Working document.Australia response</dc:title>
  <dc:creator>Croteau,Julie [NCR]</dc:creator>
  <cp:lastModifiedBy>Bagchi, Khokan</cp:lastModifiedBy>
  <cp:revision>6</cp:revision>
  <cp:lastPrinted>2015-11-13T14:40:00Z</cp:lastPrinted>
  <dcterms:created xsi:type="dcterms:W3CDTF">2018-02-01T05:14:00Z</dcterms:created>
  <dcterms:modified xsi:type="dcterms:W3CDTF">2018-02-06T04:44:00Z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0x01010087E80B6A94CF17418D78389AE32387B50090007EEC0DAC2A46A746E969724DC475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{1385f4fc-5717-4abf-b566-e69ec52ac4b2}</vt:lpwstr>
  </property>
  <property fmtid="{D5CDD505-2E9C-101B-9397-08002B2CF9AE}" pid="5" name="RecordPoint_ActiveItemListId">
    <vt:lpwstr>{0f2495be-7ded-47ef-a75d-5a8c6a173a41}</vt:lpwstr>
  </property>
  <property fmtid="{D5CDD505-2E9C-101B-9397-08002B2CF9AE}" pid="6" name="RecordPoint_ActiveItemUniqueId">
    <vt:lpwstr>{f220a5a4-3d8a-456e-a5fd-cf7a8ab769f1}</vt:lpwstr>
  </property>
  <property fmtid="{D5CDD505-2E9C-101B-9397-08002B2CF9AE}" pid="7" name="RecordPoint_ActiveItemWebId">
    <vt:lpwstr>{01894feb-586a-4ee3-bbc0-745bbd39d682}</vt:lpwstr>
  </property>
  <property fmtid="{D5CDD505-2E9C-101B-9397-08002B2CF9AE}" pid="8" name="RecordPoint_RecordNumberSubmitted">
    <vt:lpwstr>002164357</vt:lpwstr>
  </property>
  <property fmtid="{D5CDD505-2E9C-101B-9397-08002B2CF9AE}" pid="9" name="RecordPoint_SubmissionCompleted">
    <vt:lpwstr>2018-02-04T16:03:02.5215167+11:00</vt:lpwstr>
  </property>
</Properties>
</file>