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A" w:rsidRPr="003F786A" w:rsidRDefault="003F786A" w:rsidP="003F786A">
      <w:pPr>
        <w:jc w:val="center"/>
        <w:rPr>
          <w:b/>
          <w:bCs/>
          <w:sz w:val="28"/>
          <w:szCs w:val="28"/>
          <w:lang w:val="en-US"/>
        </w:rPr>
      </w:pPr>
      <w:r w:rsidRPr="003F786A">
        <w:rPr>
          <w:b/>
          <w:bCs/>
          <w:sz w:val="28"/>
          <w:szCs w:val="28"/>
          <w:lang w:val="en-US"/>
        </w:rPr>
        <w:t>Draft technical guidelines on transboundary movement of e-waste</w:t>
      </w:r>
    </w:p>
    <w:p w:rsidR="003F786A" w:rsidRPr="003F786A" w:rsidRDefault="009A1A8D" w:rsidP="003F786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Physical meeting </w:t>
      </w:r>
      <w:r w:rsidR="003F786A" w:rsidRPr="003F786A">
        <w:rPr>
          <w:b/>
          <w:bCs/>
          <w:sz w:val="28"/>
          <w:szCs w:val="28"/>
          <w:lang w:val="en-US"/>
        </w:rPr>
        <w:t>of the SIWG</w:t>
      </w:r>
    </w:p>
    <w:p w:rsidR="003F786A" w:rsidRPr="003F786A" w:rsidRDefault="009A1A8D" w:rsidP="003F786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19 – 20 January </w:t>
      </w:r>
      <w:r w:rsidR="003F786A" w:rsidRPr="003F786A"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  <w:lang w:val="en-US"/>
        </w:rPr>
        <w:t>5</w:t>
      </w:r>
      <w:r w:rsidR="003F786A" w:rsidRPr="003F786A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Konstanz</w:t>
      </w:r>
    </w:p>
    <w:p w:rsidR="003F786A" w:rsidRDefault="003F786A" w:rsidP="003F786A">
      <w:pPr>
        <w:rPr>
          <w:b/>
          <w:bCs/>
          <w:lang w:val="en-US"/>
        </w:rPr>
      </w:pPr>
    </w:p>
    <w:p w:rsidR="003F786A" w:rsidRDefault="009A1A8D" w:rsidP="003F786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Annotated </w:t>
      </w:r>
      <w:r w:rsidR="003F786A">
        <w:rPr>
          <w:b/>
          <w:bCs/>
          <w:lang w:val="en-US"/>
        </w:rPr>
        <w:t>AGENDA</w:t>
      </w:r>
      <w:r w:rsidR="00B6766F">
        <w:rPr>
          <w:b/>
          <w:bCs/>
          <w:lang w:val="en-US"/>
        </w:rPr>
        <w:t xml:space="preserve"> (Advance version)</w:t>
      </w:r>
    </w:p>
    <w:p w:rsidR="003F786A" w:rsidRDefault="003F786A" w:rsidP="003F786A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Opening of the meeting</w:t>
      </w:r>
      <w:r w:rsidR="009A1A8D">
        <w:rPr>
          <w:bCs/>
          <w:lang w:val="en-US"/>
        </w:rPr>
        <w:t xml:space="preserve"> (9.00)</w:t>
      </w:r>
      <w:r>
        <w:rPr>
          <w:bCs/>
          <w:lang w:val="en-US"/>
        </w:rPr>
        <w:t xml:space="preserve"> </w:t>
      </w:r>
    </w:p>
    <w:p w:rsidR="00121788" w:rsidRDefault="00121788" w:rsidP="00121788">
      <w:pPr>
        <w:pStyle w:val="ListParagraph"/>
        <w:numPr>
          <w:ilvl w:val="1"/>
          <w:numId w:val="1"/>
        </w:numPr>
        <w:rPr>
          <w:bCs/>
          <w:lang w:val="en-US"/>
        </w:rPr>
      </w:pPr>
      <w:r>
        <w:rPr>
          <w:bCs/>
          <w:lang w:val="en-US"/>
        </w:rPr>
        <w:t>Welcome remark (secretariat)</w:t>
      </w:r>
    </w:p>
    <w:p w:rsidR="001C4546" w:rsidRPr="001C4546" w:rsidRDefault="001C4546" w:rsidP="001C4546">
      <w:pPr>
        <w:spacing w:after="0"/>
        <w:ind w:left="357"/>
        <w:rPr>
          <w:bCs/>
          <w:lang w:val="en-US"/>
        </w:rPr>
      </w:pPr>
    </w:p>
    <w:p w:rsidR="00A33DCE" w:rsidRDefault="00A33DCE" w:rsidP="003F786A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Organizational matters (9.00 – 9.15</w:t>
      </w:r>
      <w:r w:rsidR="00C1746C">
        <w:rPr>
          <w:bCs/>
          <w:lang w:val="en-US"/>
        </w:rPr>
        <w:t>)</w:t>
      </w:r>
    </w:p>
    <w:p w:rsidR="00A33DCE" w:rsidRPr="00A33DCE" w:rsidRDefault="00A33DCE" w:rsidP="00A33DCE">
      <w:pPr>
        <w:pStyle w:val="Normalnumber"/>
        <w:numPr>
          <w:ilvl w:val="1"/>
          <w:numId w:val="1"/>
        </w:numPr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A33DCE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 xml:space="preserve">Adoption of the agenda; </w:t>
      </w:r>
    </w:p>
    <w:p w:rsidR="00A33DCE" w:rsidRPr="00A33DCE" w:rsidRDefault="00A33DCE" w:rsidP="00A33DCE">
      <w:pPr>
        <w:pStyle w:val="Normalnumber"/>
        <w:numPr>
          <w:ilvl w:val="1"/>
          <w:numId w:val="1"/>
        </w:numPr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A33DCE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 xml:space="preserve">Organization of work. </w:t>
      </w:r>
    </w:p>
    <w:p w:rsidR="00A33DCE" w:rsidRDefault="00A33DCE" w:rsidP="00A33DCE">
      <w:pPr>
        <w:pStyle w:val="ListParagraph"/>
        <w:numPr>
          <w:ilvl w:val="0"/>
          <w:numId w:val="14"/>
        </w:numPr>
        <w:rPr>
          <w:bCs/>
          <w:lang w:val="en-US"/>
        </w:rPr>
      </w:pPr>
      <w:r w:rsidRPr="009A1A8D">
        <w:rPr>
          <w:bCs/>
          <w:lang w:val="en-US"/>
        </w:rPr>
        <w:t xml:space="preserve">Short introduction </w:t>
      </w:r>
      <w:r>
        <w:rPr>
          <w:bCs/>
          <w:lang w:val="en-US"/>
        </w:rPr>
        <w:t xml:space="preserve">about the importance and objectives of the meeting </w:t>
      </w:r>
      <w:r w:rsidRPr="009A1A8D">
        <w:rPr>
          <w:bCs/>
          <w:lang w:val="en-US"/>
        </w:rPr>
        <w:t xml:space="preserve">(chair). </w:t>
      </w:r>
    </w:p>
    <w:p w:rsidR="00A33DCE" w:rsidRDefault="00A33DCE" w:rsidP="00A33DCE">
      <w:pPr>
        <w:pStyle w:val="ListParagraph"/>
        <w:numPr>
          <w:ilvl w:val="0"/>
          <w:numId w:val="14"/>
        </w:numPr>
        <w:rPr>
          <w:bCs/>
          <w:lang w:val="en-US"/>
        </w:rPr>
      </w:pPr>
      <w:r w:rsidRPr="009A1A8D">
        <w:rPr>
          <w:bCs/>
          <w:lang w:val="en-US"/>
        </w:rPr>
        <w:t>Explanation of the time schedule and the general way how the meeting will be conducted (secretariat)</w:t>
      </w:r>
    </w:p>
    <w:p w:rsidR="00A33DCE" w:rsidRPr="009A1A8D" w:rsidRDefault="00A33DCE" w:rsidP="00A33DCE">
      <w:pPr>
        <w:pStyle w:val="ListParagraph"/>
        <w:ind w:left="1440"/>
        <w:rPr>
          <w:bCs/>
          <w:lang w:val="en-US"/>
        </w:rPr>
      </w:pPr>
      <w:r>
        <w:rPr>
          <w:bCs/>
          <w:lang w:val="en-US"/>
        </w:rPr>
        <w:t>Overview of the mandate given by the OEWG, the steps made after the OEWG meeting, the comments received and the challenge for the meeting.</w:t>
      </w:r>
    </w:p>
    <w:p w:rsidR="001C4546" w:rsidRPr="001C4546" w:rsidRDefault="001C4546" w:rsidP="00A33DCE">
      <w:pPr>
        <w:spacing w:after="0"/>
        <w:rPr>
          <w:bCs/>
          <w:lang w:val="en-US"/>
        </w:rPr>
      </w:pPr>
    </w:p>
    <w:p w:rsidR="003F786A" w:rsidRDefault="009A1A8D" w:rsidP="003F786A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Discussion of draft technical guidelines on transboundary movements of e-waste in particular on paragraph 26(b).</w:t>
      </w:r>
    </w:p>
    <w:p w:rsidR="00A33DCE" w:rsidRDefault="00A33DCE" w:rsidP="00A33DCE">
      <w:pPr>
        <w:pStyle w:val="ListParagraph"/>
        <w:numPr>
          <w:ilvl w:val="0"/>
          <w:numId w:val="15"/>
        </w:numPr>
        <w:rPr>
          <w:bCs/>
          <w:lang w:val="en-US"/>
        </w:rPr>
      </w:pPr>
      <w:r>
        <w:rPr>
          <w:bCs/>
          <w:lang w:val="en-US"/>
        </w:rPr>
        <w:t>General introduction (9.15 – 10.30)</w:t>
      </w:r>
    </w:p>
    <w:p w:rsidR="00A33DCE" w:rsidRDefault="00A33DCE" w:rsidP="00A33DCE">
      <w:pPr>
        <w:pStyle w:val="ListParagraph"/>
        <w:ind w:left="1485"/>
        <w:rPr>
          <w:bCs/>
          <w:lang w:val="en-US"/>
        </w:rPr>
      </w:pPr>
      <w:r>
        <w:rPr>
          <w:bCs/>
          <w:lang w:val="en-US"/>
        </w:rPr>
        <w:t>Followed by a tour de table to collect general points about role of paragraph 26(b) in the guidelines and general points preferred option and the fall back position (points 1 and 2 of the discussion document</w:t>
      </w:r>
    </w:p>
    <w:p w:rsidR="00A33DCE" w:rsidRDefault="00A33DCE" w:rsidP="00A33DCE">
      <w:pPr>
        <w:pStyle w:val="ListParagraph"/>
        <w:numPr>
          <w:ilvl w:val="0"/>
          <w:numId w:val="15"/>
        </w:numPr>
        <w:rPr>
          <w:bCs/>
          <w:lang w:val="en-US"/>
        </w:rPr>
      </w:pPr>
      <w:r>
        <w:rPr>
          <w:bCs/>
          <w:lang w:val="en-US"/>
        </w:rPr>
        <w:t>Paragraph 26(b) preferred option (11.00 – 18.00, with a lunch-break and tea-break)</w:t>
      </w:r>
      <w:r>
        <w:rPr>
          <w:rStyle w:val="FootnoteReference"/>
          <w:bCs/>
          <w:lang w:val="en-US"/>
        </w:rPr>
        <w:footnoteReference w:id="1"/>
      </w:r>
    </w:p>
    <w:p w:rsidR="00A33DCE" w:rsidRDefault="00A33DCE" w:rsidP="00A33DCE">
      <w:pPr>
        <w:ind w:left="720"/>
        <w:rPr>
          <w:bCs/>
          <w:lang w:val="en-US"/>
        </w:rPr>
      </w:pPr>
      <w:r w:rsidRPr="00DB23CC">
        <w:rPr>
          <w:bCs/>
          <w:lang w:val="en-US"/>
        </w:rPr>
        <w:t xml:space="preserve">A plenary discussion </w:t>
      </w:r>
      <w:r>
        <w:rPr>
          <w:bCs/>
          <w:lang w:val="en-US"/>
        </w:rPr>
        <w:t>on the header of the paragraph followed by a discussion on each of the criteria.  Each item will be shortly introduced by the Secretariat followed by a discussion to assure that for each of the subjects:</w:t>
      </w:r>
    </w:p>
    <w:p w:rsidR="00A33DCE" w:rsidRDefault="00A33DCE" w:rsidP="00A33DCE">
      <w:pPr>
        <w:pStyle w:val="ListParagraph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There is a common understanding of the rationale and background</w:t>
      </w:r>
    </w:p>
    <w:p w:rsidR="00A33DCE" w:rsidRDefault="00A33DCE" w:rsidP="00A33DCE">
      <w:pPr>
        <w:pStyle w:val="ListParagraph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>Common ground and outstanding issues are identified</w:t>
      </w:r>
    </w:p>
    <w:p w:rsidR="00A33DCE" w:rsidRPr="00CB637D" w:rsidRDefault="00A33DCE" w:rsidP="00A33DCE">
      <w:pPr>
        <w:pStyle w:val="ListParagraph"/>
        <w:numPr>
          <w:ilvl w:val="0"/>
          <w:numId w:val="11"/>
        </w:numPr>
        <w:rPr>
          <w:bCs/>
          <w:lang w:val="en-US"/>
        </w:rPr>
      </w:pPr>
      <w:r>
        <w:rPr>
          <w:bCs/>
          <w:lang w:val="en-US"/>
        </w:rPr>
        <w:t xml:space="preserve">Options to solve differing views are formulated </w:t>
      </w:r>
    </w:p>
    <w:p w:rsidR="00A33DCE" w:rsidRPr="00A33DCE" w:rsidRDefault="00A33DCE" w:rsidP="00A33DCE">
      <w:pPr>
        <w:rPr>
          <w:bCs/>
          <w:lang w:val="en-US"/>
        </w:rPr>
      </w:pPr>
    </w:p>
    <w:p w:rsidR="006414DE" w:rsidRDefault="005B5871" w:rsidP="006414DE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Document</w:t>
      </w:r>
      <w:r w:rsidR="009A1A8D">
        <w:rPr>
          <w:bCs/>
          <w:lang w:val="en-US"/>
        </w:rPr>
        <w:t>s</w:t>
      </w:r>
      <w:r>
        <w:rPr>
          <w:bCs/>
          <w:lang w:val="en-US"/>
        </w:rPr>
        <w:t xml:space="preserve">: </w:t>
      </w:r>
    </w:p>
    <w:p w:rsidR="00121788" w:rsidRDefault="00121788" w:rsidP="006414D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Revised draft of the guidelines Version 20 November 2014</w:t>
      </w:r>
    </w:p>
    <w:p w:rsidR="003F786A" w:rsidRDefault="0079586D" w:rsidP="006414D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Discussion document par 26(b</w:t>
      </w:r>
      <w:r w:rsidR="006414DE" w:rsidRPr="006414DE">
        <w:rPr>
          <w:bCs/>
          <w:lang w:val="en-US"/>
        </w:rPr>
        <w:t>): compilation of comments received</w:t>
      </w:r>
      <w:r w:rsidR="003F786A" w:rsidRPr="006414DE">
        <w:rPr>
          <w:bCs/>
          <w:lang w:val="en-US"/>
        </w:rPr>
        <w:t xml:space="preserve"> </w:t>
      </w:r>
    </w:p>
    <w:p w:rsidR="00121788" w:rsidRPr="00121788" w:rsidRDefault="006414DE" w:rsidP="006414DE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121788">
        <w:rPr>
          <w:bCs/>
          <w:lang w:val="en-US"/>
        </w:rPr>
        <w:t xml:space="preserve">Presentations workshop Berlin on </w:t>
      </w:r>
      <w:r w:rsidR="00121788" w:rsidRPr="00121788">
        <w:rPr>
          <w:bCs/>
          <w:lang w:val="en-US"/>
        </w:rPr>
        <w:t>remanufacturing</w:t>
      </w:r>
    </w:p>
    <w:p w:rsidR="00121788" w:rsidRPr="00121788" w:rsidRDefault="006414DE" w:rsidP="00121788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121788">
        <w:rPr>
          <w:bCs/>
          <w:lang w:val="en-US"/>
        </w:rPr>
        <w:t>Comments as received from Parties and other stakeholders</w:t>
      </w:r>
    </w:p>
    <w:p w:rsidR="000763FB" w:rsidRPr="000763FB" w:rsidRDefault="000763FB" w:rsidP="000763FB">
      <w:pPr>
        <w:rPr>
          <w:bCs/>
          <w:lang w:val="en-US"/>
        </w:rPr>
      </w:pPr>
      <w:r>
        <w:rPr>
          <w:b/>
          <w:bCs/>
          <w:lang w:val="en-US"/>
        </w:rPr>
        <w:t>Tuesday 20 January 2015</w:t>
      </w:r>
      <w:r w:rsidRPr="000763FB">
        <w:rPr>
          <w:bCs/>
          <w:lang w:val="en-US"/>
        </w:rPr>
        <w:t xml:space="preserve"> </w:t>
      </w:r>
    </w:p>
    <w:p w:rsidR="0085605F" w:rsidRDefault="000763FB" w:rsidP="0012178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121788">
        <w:rPr>
          <w:bCs/>
          <w:lang w:val="en-US"/>
        </w:rPr>
        <w:t>Continued discussion on outstanding issue</w:t>
      </w:r>
      <w:r w:rsidR="00CB637D" w:rsidRPr="00121788">
        <w:rPr>
          <w:bCs/>
          <w:lang w:val="en-US"/>
        </w:rPr>
        <w:t>s (</w:t>
      </w:r>
      <w:r w:rsidR="0085605F" w:rsidRPr="00121788">
        <w:rPr>
          <w:bCs/>
          <w:lang w:val="en-US"/>
        </w:rPr>
        <w:t>9.00 – 12.00</w:t>
      </w:r>
      <w:r w:rsidR="00CB637D" w:rsidRPr="00121788">
        <w:rPr>
          <w:bCs/>
          <w:lang w:val="en-US"/>
        </w:rPr>
        <w:t>)</w:t>
      </w:r>
    </w:p>
    <w:p w:rsidR="00121788" w:rsidRPr="00121788" w:rsidRDefault="00121788" w:rsidP="00121788">
      <w:pPr>
        <w:ind w:left="360"/>
        <w:rPr>
          <w:bCs/>
          <w:lang w:val="en-US"/>
        </w:rPr>
      </w:pPr>
    </w:p>
    <w:p w:rsidR="0085605F" w:rsidRDefault="0085605F" w:rsidP="0012178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121788">
        <w:rPr>
          <w:bCs/>
          <w:lang w:val="en-US"/>
        </w:rPr>
        <w:t>Stocktaking and formulations of a way forward (14.00 – 15.00)</w:t>
      </w:r>
    </w:p>
    <w:p w:rsidR="00121788" w:rsidRPr="00121788" w:rsidRDefault="00121788" w:rsidP="00121788">
      <w:pPr>
        <w:rPr>
          <w:bCs/>
          <w:lang w:val="en-US"/>
        </w:rPr>
      </w:pPr>
    </w:p>
    <w:p w:rsidR="00121788" w:rsidRDefault="00121788" w:rsidP="00121788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Discussion on other parts of the guidelines</w:t>
      </w:r>
    </w:p>
    <w:p w:rsidR="0085605F" w:rsidRDefault="0085605F" w:rsidP="001C4546">
      <w:pPr>
        <w:pStyle w:val="ListParagraph"/>
        <w:numPr>
          <w:ilvl w:val="0"/>
          <w:numId w:val="5"/>
        </w:numPr>
        <w:spacing w:after="0"/>
        <w:ind w:left="714" w:hanging="357"/>
        <w:rPr>
          <w:bCs/>
          <w:lang w:val="en-US"/>
        </w:rPr>
      </w:pPr>
      <w:r w:rsidRPr="0085605F">
        <w:rPr>
          <w:bCs/>
          <w:lang w:val="en-US"/>
        </w:rPr>
        <w:t>Discussion on the alternative proposal for 26(b) (15.00 – 16.30) (point 11 of the discussion document)</w:t>
      </w:r>
    </w:p>
    <w:p w:rsidR="0085605F" w:rsidRDefault="0085605F" w:rsidP="0085605F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Getting a common understanding of the aim of this approach</w:t>
      </w:r>
    </w:p>
    <w:p w:rsidR="0085605F" w:rsidRDefault="0085605F" w:rsidP="0085605F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Comments and suggestions on the presentation of this approach in the guidelines</w:t>
      </w:r>
    </w:p>
    <w:p w:rsidR="0085605F" w:rsidRDefault="0085605F" w:rsidP="0085605F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Identification of other parts of the guidelines that need to be adjusted as a result of the discussion</w:t>
      </w:r>
      <w:r w:rsidR="001C4546">
        <w:rPr>
          <w:bCs/>
          <w:lang w:val="en-US"/>
        </w:rPr>
        <w:t xml:space="preserve"> (16.30 – 17.00)</w:t>
      </w:r>
    </w:p>
    <w:p w:rsidR="0085605F" w:rsidRPr="0085605F" w:rsidRDefault="0085605F" w:rsidP="0085605F">
      <w:pPr>
        <w:rPr>
          <w:bCs/>
          <w:lang w:val="en-US"/>
        </w:rPr>
      </w:pPr>
      <w:r>
        <w:rPr>
          <w:bCs/>
          <w:lang w:val="en-US"/>
        </w:rPr>
        <w:t xml:space="preserve">There may be other parts of the </w:t>
      </w:r>
      <w:r w:rsidR="001C4546">
        <w:rPr>
          <w:bCs/>
          <w:lang w:val="en-US"/>
        </w:rPr>
        <w:t xml:space="preserve">guidelines that would need some modification to take into account the suggested ways forward on par 26(b). These will be identified. </w:t>
      </w:r>
    </w:p>
    <w:p w:rsidR="003F786A" w:rsidRPr="00121788" w:rsidRDefault="009A1A8D" w:rsidP="0012178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121788">
        <w:rPr>
          <w:bCs/>
          <w:lang w:val="en-US"/>
        </w:rPr>
        <w:t>Next steps.</w:t>
      </w:r>
    </w:p>
    <w:p w:rsidR="001C4546" w:rsidRDefault="001C4546" w:rsidP="001C4546">
      <w:pPr>
        <w:pStyle w:val="ListParagraph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Record of the meeting</w:t>
      </w:r>
    </w:p>
    <w:p w:rsidR="001C4546" w:rsidRDefault="001C4546" w:rsidP="001C4546">
      <w:pPr>
        <w:pStyle w:val="ListParagraph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Adaptation of the current text sand posting it on the web-site</w:t>
      </w:r>
    </w:p>
    <w:p w:rsidR="001C4546" w:rsidRDefault="001C4546" w:rsidP="001C4546">
      <w:pPr>
        <w:pStyle w:val="ListParagraph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Deadline for reactions: 28 February 2015</w:t>
      </w:r>
    </w:p>
    <w:p w:rsidR="00F25FE8" w:rsidRDefault="00F25FE8" w:rsidP="001C4546">
      <w:pPr>
        <w:pStyle w:val="ListParagraph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Conference call of the SIWG (mid March, date to be determined)</w:t>
      </w:r>
    </w:p>
    <w:p w:rsidR="001C4546" w:rsidRDefault="001C4546" w:rsidP="001C4546">
      <w:pPr>
        <w:pStyle w:val="ListParagraph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>Development of final draft for the COP</w:t>
      </w:r>
    </w:p>
    <w:p w:rsidR="001C4546" w:rsidRPr="001C4546" w:rsidRDefault="001C4546" w:rsidP="001C4546">
      <w:pPr>
        <w:spacing w:after="0"/>
        <w:rPr>
          <w:bCs/>
          <w:lang w:val="en-US"/>
        </w:rPr>
      </w:pPr>
    </w:p>
    <w:p w:rsidR="00E21F74" w:rsidRPr="00121788" w:rsidRDefault="009A1A8D" w:rsidP="00121788">
      <w:pPr>
        <w:pStyle w:val="ListParagraph"/>
        <w:numPr>
          <w:ilvl w:val="0"/>
          <w:numId w:val="1"/>
        </w:numPr>
        <w:rPr>
          <w:lang w:val="en-US"/>
        </w:rPr>
      </w:pPr>
      <w:r w:rsidRPr="00121788">
        <w:rPr>
          <w:lang w:val="en-US"/>
        </w:rPr>
        <w:t>C</w:t>
      </w:r>
      <w:bookmarkStart w:id="0" w:name="_GoBack"/>
      <w:bookmarkEnd w:id="0"/>
      <w:r w:rsidRPr="00121788">
        <w:rPr>
          <w:lang w:val="en-US"/>
        </w:rPr>
        <w:t xml:space="preserve">losure of the meeting. </w:t>
      </w:r>
      <w:r w:rsidR="001C4546" w:rsidRPr="00121788">
        <w:rPr>
          <w:lang w:val="en-US"/>
        </w:rPr>
        <w:t>(18.00)</w:t>
      </w:r>
    </w:p>
    <w:sectPr w:rsidR="00E21F74" w:rsidRPr="00121788" w:rsidSect="00E21F7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DA" w:rsidRDefault="007040DA" w:rsidP="00CB637D">
      <w:pPr>
        <w:spacing w:after="0" w:line="240" w:lineRule="auto"/>
      </w:pPr>
      <w:r>
        <w:separator/>
      </w:r>
    </w:p>
  </w:endnote>
  <w:endnote w:type="continuationSeparator" w:id="0">
    <w:p w:rsidR="007040DA" w:rsidRDefault="007040DA" w:rsidP="00CB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2606"/>
      <w:docPartObj>
        <w:docPartGallery w:val="Page Numbers (Bottom of Page)"/>
        <w:docPartUnique/>
      </w:docPartObj>
    </w:sdtPr>
    <w:sdtContent>
      <w:p w:rsidR="00C1746C" w:rsidRDefault="00C1746C">
        <w:pPr>
          <w:pStyle w:val="Footer"/>
          <w:jc w:val="right"/>
        </w:pPr>
        <w:fldSimple w:instr=" PAGE   \* MERGEFORMAT ">
          <w:r w:rsidR="00B6766F">
            <w:rPr>
              <w:noProof/>
            </w:rPr>
            <w:t>1</w:t>
          </w:r>
        </w:fldSimple>
      </w:p>
    </w:sdtContent>
  </w:sdt>
  <w:p w:rsidR="00C1746C" w:rsidRDefault="00C17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DA" w:rsidRDefault="007040DA" w:rsidP="00CB637D">
      <w:pPr>
        <w:spacing w:after="0" w:line="240" w:lineRule="auto"/>
      </w:pPr>
      <w:r>
        <w:separator/>
      </w:r>
    </w:p>
  </w:footnote>
  <w:footnote w:type="continuationSeparator" w:id="0">
    <w:p w:rsidR="007040DA" w:rsidRDefault="007040DA" w:rsidP="00CB637D">
      <w:pPr>
        <w:spacing w:after="0" w:line="240" w:lineRule="auto"/>
      </w:pPr>
      <w:r>
        <w:continuationSeparator/>
      </w:r>
    </w:p>
  </w:footnote>
  <w:footnote w:id="1">
    <w:p w:rsidR="00A33DCE" w:rsidRPr="00CB637D" w:rsidRDefault="00A33DCE" w:rsidP="00A33D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37D">
        <w:rPr>
          <w:lang w:val="en-US"/>
        </w:rPr>
        <w:t xml:space="preserve"> If needed there is the possibility to continue the discussion until 20.00</w:t>
      </w:r>
      <w:r>
        <w:rPr>
          <w:lang w:val="en-US"/>
        </w:rPr>
        <w:t xml:space="preserve"> h</w:t>
      </w:r>
      <w:r w:rsidRPr="00CB637D">
        <w:rPr>
          <w:lang w:val="en-US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E3"/>
    <w:multiLevelType w:val="hybridMultilevel"/>
    <w:tmpl w:val="D0DC11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B7794"/>
    <w:multiLevelType w:val="hybridMultilevel"/>
    <w:tmpl w:val="8E061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3A7"/>
    <w:multiLevelType w:val="multilevel"/>
    <w:tmpl w:val="48241D10"/>
    <w:numStyleLink w:val="Normallist"/>
  </w:abstractNum>
  <w:abstractNum w:abstractNumId="3">
    <w:nsid w:val="1F48438A"/>
    <w:multiLevelType w:val="hybridMultilevel"/>
    <w:tmpl w:val="B088E1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95C6B"/>
    <w:multiLevelType w:val="hybridMultilevel"/>
    <w:tmpl w:val="641C0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232C0"/>
    <w:multiLevelType w:val="hybridMultilevel"/>
    <w:tmpl w:val="7186B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1B5"/>
    <w:multiLevelType w:val="hybridMultilevel"/>
    <w:tmpl w:val="6C742BA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AF20CF0"/>
    <w:multiLevelType w:val="hybridMultilevel"/>
    <w:tmpl w:val="F6DABB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36BFE"/>
    <w:multiLevelType w:val="hybridMultilevel"/>
    <w:tmpl w:val="74FC64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44A2"/>
    <w:multiLevelType w:val="hybridMultilevel"/>
    <w:tmpl w:val="40A44BDA"/>
    <w:lvl w:ilvl="0" w:tplc="176869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26396"/>
    <w:multiLevelType w:val="hybridMultilevel"/>
    <w:tmpl w:val="77AC68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>
    <w:nsid w:val="55EC0C60"/>
    <w:multiLevelType w:val="hybridMultilevel"/>
    <w:tmpl w:val="4F6E8D8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D5252"/>
    <w:multiLevelType w:val="hybridMultilevel"/>
    <w:tmpl w:val="AC828A58"/>
    <w:lvl w:ilvl="0" w:tplc="08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6B573571"/>
    <w:multiLevelType w:val="hybridMultilevel"/>
    <w:tmpl w:val="986284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B388B"/>
    <w:multiLevelType w:val="hybridMultilevel"/>
    <w:tmpl w:val="C34A89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70E48"/>
    <w:multiLevelType w:val="hybridMultilevel"/>
    <w:tmpl w:val="3BACBA1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86A"/>
    <w:rsid w:val="000763FB"/>
    <w:rsid w:val="00121788"/>
    <w:rsid w:val="00133725"/>
    <w:rsid w:val="00174896"/>
    <w:rsid w:val="001C4546"/>
    <w:rsid w:val="00286437"/>
    <w:rsid w:val="00364A27"/>
    <w:rsid w:val="003B1231"/>
    <w:rsid w:val="003F786A"/>
    <w:rsid w:val="00445445"/>
    <w:rsid w:val="004864C7"/>
    <w:rsid w:val="005B5042"/>
    <w:rsid w:val="005B5871"/>
    <w:rsid w:val="006414DE"/>
    <w:rsid w:val="00690451"/>
    <w:rsid w:val="006F2190"/>
    <w:rsid w:val="007040DA"/>
    <w:rsid w:val="0079586D"/>
    <w:rsid w:val="0085605F"/>
    <w:rsid w:val="008959F9"/>
    <w:rsid w:val="00993CA0"/>
    <w:rsid w:val="009A1A8D"/>
    <w:rsid w:val="00A33DCE"/>
    <w:rsid w:val="00B40981"/>
    <w:rsid w:val="00B541E2"/>
    <w:rsid w:val="00B6766F"/>
    <w:rsid w:val="00BC4134"/>
    <w:rsid w:val="00C1746C"/>
    <w:rsid w:val="00C2143F"/>
    <w:rsid w:val="00CB637D"/>
    <w:rsid w:val="00DB23CC"/>
    <w:rsid w:val="00DD58D9"/>
    <w:rsid w:val="00E21F74"/>
    <w:rsid w:val="00EB6138"/>
    <w:rsid w:val="00F2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8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37D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CB637D"/>
    <w:rPr>
      <w:vertAlign w:val="superscript"/>
    </w:rPr>
  </w:style>
  <w:style w:type="numbering" w:customStyle="1" w:styleId="Normallist">
    <w:name w:val="Normal_list"/>
    <w:basedOn w:val="NoList"/>
    <w:rsid w:val="00A33DCE"/>
    <w:pPr>
      <w:numPr>
        <w:numId w:val="12"/>
      </w:numPr>
    </w:pPr>
  </w:style>
  <w:style w:type="paragraph" w:customStyle="1" w:styleId="Normalnumber">
    <w:name w:val="Normal_number"/>
    <w:basedOn w:val="Normal"/>
    <w:rsid w:val="00A33DCE"/>
    <w:pPr>
      <w:numPr>
        <w:numId w:val="13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46C"/>
  </w:style>
  <w:style w:type="paragraph" w:styleId="Footer">
    <w:name w:val="footer"/>
    <w:basedOn w:val="Normal"/>
    <w:link w:val="FooterChar"/>
    <w:uiPriority w:val="99"/>
    <w:unhideWhenUsed/>
    <w:rsid w:val="00C1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78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78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37D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CB637D"/>
    <w:rPr>
      <w:vertAlign w:val="superscript"/>
    </w:rPr>
  </w:style>
  <w:style w:type="numbering" w:customStyle="1" w:styleId="Normallist">
    <w:name w:val="Normal_list"/>
    <w:basedOn w:val="Aucuneliste"/>
    <w:rsid w:val="00A33DCE"/>
    <w:pPr>
      <w:numPr>
        <w:numId w:val="12"/>
      </w:numPr>
    </w:pPr>
  </w:style>
  <w:style w:type="paragraph" w:customStyle="1" w:styleId="Normalnumber">
    <w:name w:val="Normal_number"/>
    <w:basedOn w:val="Normal"/>
    <w:rsid w:val="00A33DCE"/>
    <w:pPr>
      <w:numPr>
        <w:numId w:val="13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0588-AB47-45CF-9F0C-6F320B5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shafii</dc:creator>
  <cp:lastModifiedBy>Dadan Wardhana Hasanuddin</cp:lastModifiedBy>
  <cp:revision>4</cp:revision>
  <cp:lastPrinted>2015-01-15T09:26:00Z</cp:lastPrinted>
  <dcterms:created xsi:type="dcterms:W3CDTF">2015-01-16T10:27:00Z</dcterms:created>
  <dcterms:modified xsi:type="dcterms:W3CDTF">2015-01-16T17:23:00Z</dcterms:modified>
</cp:coreProperties>
</file>