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28" w:rsidRDefault="009B5128" w:rsidP="009B5128">
      <w:pPr>
        <w:jc w:val="center"/>
        <w:rPr>
          <w:b/>
          <w:color w:val="002060"/>
          <w:sz w:val="28"/>
          <w:szCs w:val="28"/>
          <w:rtl/>
        </w:rPr>
      </w:pPr>
    </w:p>
    <w:p w:rsidR="006F6ED4" w:rsidRDefault="006F6ED4" w:rsidP="009B5128">
      <w:pPr>
        <w:jc w:val="center"/>
        <w:rPr>
          <w:b/>
          <w:bCs/>
          <w:color w:val="002060"/>
          <w:sz w:val="26"/>
          <w:szCs w:val="26"/>
        </w:rPr>
      </w:pPr>
      <w:r w:rsidRPr="00500EAE">
        <w:rPr>
          <w:b/>
          <w:color w:val="002060"/>
          <w:sz w:val="26"/>
          <w:szCs w:val="26"/>
        </w:rPr>
        <w:t xml:space="preserve">Working </w:t>
      </w:r>
      <w:r w:rsidR="009B5128" w:rsidRPr="00500EAE">
        <w:rPr>
          <w:b/>
          <w:color w:val="002060"/>
          <w:sz w:val="26"/>
          <w:szCs w:val="26"/>
        </w:rPr>
        <w:t>document for</w:t>
      </w:r>
      <w:r w:rsidRPr="00500EAE">
        <w:rPr>
          <w:b/>
          <w:color w:val="002060"/>
          <w:sz w:val="26"/>
          <w:szCs w:val="26"/>
        </w:rPr>
        <w:t xml:space="preserve"> </w:t>
      </w:r>
      <w:r w:rsidRPr="00500EAE">
        <w:rPr>
          <w:b/>
          <w:bCs/>
          <w:color w:val="002060"/>
          <w:sz w:val="26"/>
          <w:szCs w:val="26"/>
        </w:rPr>
        <w:t>Annex IV.A</w:t>
      </w:r>
    </w:p>
    <w:p w:rsidR="00563E4D" w:rsidRPr="00563E4D" w:rsidRDefault="00563E4D" w:rsidP="009B5128">
      <w:pPr>
        <w:jc w:val="center"/>
        <w:rPr>
          <w:b/>
          <w:bCs/>
          <w:color w:val="C00000"/>
          <w:sz w:val="26"/>
          <w:szCs w:val="26"/>
        </w:rPr>
      </w:pPr>
      <w:r w:rsidRPr="00563E4D">
        <w:rPr>
          <w:b/>
          <w:bCs/>
          <w:color w:val="C00000"/>
          <w:sz w:val="26"/>
          <w:szCs w:val="26"/>
        </w:rPr>
        <w:t>Filled by Dr. Maher Al-</w:t>
      </w:r>
      <w:proofErr w:type="spellStart"/>
      <w:r w:rsidRPr="00563E4D">
        <w:rPr>
          <w:b/>
          <w:bCs/>
          <w:color w:val="C00000"/>
          <w:sz w:val="26"/>
          <w:szCs w:val="26"/>
        </w:rPr>
        <w:t>Jabari</w:t>
      </w:r>
      <w:proofErr w:type="spellEnd"/>
    </w:p>
    <w:p w:rsidR="00563E4D" w:rsidRDefault="00563E4D" w:rsidP="009B5128">
      <w:pPr>
        <w:jc w:val="center"/>
        <w:rPr>
          <w:b/>
          <w:bCs/>
          <w:color w:val="C00000"/>
          <w:sz w:val="26"/>
          <w:szCs w:val="26"/>
        </w:rPr>
      </w:pPr>
      <w:r w:rsidRPr="00563E4D">
        <w:rPr>
          <w:b/>
          <w:bCs/>
          <w:color w:val="C00000"/>
          <w:sz w:val="26"/>
          <w:szCs w:val="26"/>
        </w:rPr>
        <w:t>Representative of the State of Palestine</w:t>
      </w:r>
    </w:p>
    <w:p w:rsidR="00B12B46" w:rsidRPr="00563E4D" w:rsidRDefault="00B12B46" w:rsidP="009B5128">
      <w:pPr>
        <w:jc w:val="center"/>
        <w:rPr>
          <w:b/>
          <w:bCs/>
          <w:color w:val="C00000"/>
          <w:sz w:val="26"/>
          <w:szCs w:val="26"/>
        </w:rPr>
      </w:pPr>
      <w:r>
        <w:rPr>
          <w:b/>
          <w:bCs/>
          <w:color w:val="C00000"/>
          <w:sz w:val="26"/>
          <w:szCs w:val="26"/>
        </w:rPr>
        <w:t>Jan. 2018</w:t>
      </w:r>
    </w:p>
    <w:p w:rsidR="006F6ED4" w:rsidRDefault="006F6ED4" w:rsidP="006F6ED4">
      <w:pPr>
        <w:rPr>
          <w:b/>
          <w:bCs/>
          <w:sz w:val="28"/>
          <w:szCs w:val="28"/>
        </w:rPr>
      </w:pPr>
    </w:p>
    <w:p w:rsidR="00BA0E2E" w:rsidRPr="00500EAE" w:rsidRDefault="00BA0E2E" w:rsidP="00BA0E2E">
      <w:pPr>
        <w:ind w:left="-709"/>
        <w:rPr>
          <w:rFonts w:eastAsia="Calibri"/>
          <w:b/>
          <w:sz w:val="22"/>
          <w:szCs w:val="22"/>
        </w:rPr>
      </w:pPr>
      <w:r w:rsidRPr="00500EAE">
        <w:rPr>
          <w:rFonts w:eastAsia="Calibri"/>
          <w:b/>
          <w:sz w:val="22"/>
          <w:szCs w:val="22"/>
        </w:rPr>
        <w:t>Decision BC-13/2: Mandate for the review of Annex IV</w:t>
      </w:r>
    </w:p>
    <w:p w:rsidR="00BA0E2E" w:rsidRPr="00500EAE" w:rsidRDefault="00BA0E2E" w:rsidP="00BA0E2E">
      <w:pPr>
        <w:pStyle w:val="af1"/>
        <w:numPr>
          <w:ilvl w:val="0"/>
          <w:numId w:val="18"/>
        </w:numPr>
        <w:tabs>
          <w:tab w:val="left" w:pos="0"/>
        </w:tabs>
        <w:autoSpaceDE w:val="0"/>
        <w:autoSpaceDN w:val="0"/>
        <w:adjustRightInd w:val="0"/>
        <w:spacing w:before="60" w:after="60"/>
        <w:ind w:left="-709" w:firstLine="0"/>
        <w:contextualSpacing w:val="0"/>
        <w:rPr>
          <w:b/>
          <w:bCs/>
          <w:sz w:val="22"/>
          <w:szCs w:val="22"/>
        </w:rPr>
      </w:pPr>
      <w:r w:rsidRPr="00500EAE">
        <w:rPr>
          <w:bCs/>
          <w:sz w:val="22"/>
          <w:szCs w:val="22"/>
        </w:rPr>
        <w:t>Improve/update the description of disposal operations in Annex IV; and,</w:t>
      </w:r>
    </w:p>
    <w:p w:rsidR="00BA0E2E" w:rsidRPr="00500EAE" w:rsidRDefault="00BA0E2E" w:rsidP="00BA0E2E">
      <w:pPr>
        <w:pStyle w:val="af1"/>
        <w:numPr>
          <w:ilvl w:val="0"/>
          <w:numId w:val="18"/>
        </w:numPr>
        <w:tabs>
          <w:tab w:val="left" w:pos="0"/>
        </w:tabs>
        <w:autoSpaceDE w:val="0"/>
        <w:autoSpaceDN w:val="0"/>
        <w:adjustRightInd w:val="0"/>
        <w:spacing w:before="60" w:after="60"/>
        <w:ind w:left="-709" w:firstLine="0"/>
        <w:contextualSpacing w:val="0"/>
        <w:rPr>
          <w:rFonts w:eastAsia="Calibri"/>
          <w:b/>
          <w:sz w:val="22"/>
          <w:szCs w:val="22"/>
        </w:rPr>
      </w:pPr>
      <w:r w:rsidRPr="00500EAE">
        <w:rPr>
          <w:bCs/>
          <w:sz w:val="22"/>
          <w:szCs w:val="22"/>
        </w:rPr>
        <w:t>Improve environmental controls by including additional disposal operations that occur in practice or could occur in practice in Annex IV.</w:t>
      </w:r>
    </w:p>
    <w:p w:rsidR="00BA0E2E" w:rsidRPr="00500EAE" w:rsidRDefault="00BA0E2E" w:rsidP="00BA0E2E">
      <w:pPr>
        <w:ind w:left="-709"/>
        <w:rPr>
          <w:rFonts w:eastAsia="Calibri"/>
          <w:b/>
          <w:sz w:val="22"/>
          <w:szCs w:val="22"/>
        </w:rPr>
      </w:pPr>
    </w:p>
    <w:p w:rsidR="009A2728" w:rsidRPr="00500EAE" w:rsidRDefault="007E7ED3" w:rsidP="007E7ED3">
      <w:pPr>
        <w:ind w:left="-709"/>
        <w:rPr>
          <w:rFonts w:eastAsia="Calibri"/>
          <w:sz w:val="22"/>
          <w:szCs w:val="22"/>
        </w:rPr>
      </w:pPr>
      <w:r w:rsidRPr="00500EAE">
        <w:rPr>
          <w:b/>
          <w:bCs/>
          <w:sz w:val="22"/>
          <w:szCs w:val="22"/>
        </w:rPr>
        <w:t>How to use this document:</w:t>
      </w:r>
      <w:r w:rsidRPr="00500EAE">
        <w:rPr>
          <w:sz w:val="22"/>
          <w:szCs w:val="22"/>
        </w:rPr>
        <w:t xml:space="preserve"> Please complete the table with your comments, including ‘problem statement’, ‘proposed change’ and ‘rationale’. Leave blank if no</w:t>
      </w:r>
      <w:r w:rsidRPr="00500EAE">
        <w:rPr>
          <w:rFonts w:eastAsia="Calibri"/>
          <w:sz w:val="22"/>
          <w:szCs w:val="22"/>
        </w:rPr>
        <w:t xml:space="preserve"> change is required. </w:t>
      </w:r>
      <w:r w:rsidRPr="00500EAE">
        <w:rPr>
          <w:b/>
          <w:bCs/>
          <w:color w:val="000000"/>
          <w:sz w:val="22"/>
          <w:szCs w:val="22"/>
          <w:u w:val="single"/>
        </w:rPr>
        <w:t>Bold</w:t>
      </w:r>
      <w:r w:rsidRPr="00500EAE">
        <w:rPr>
          <w:color w:val="000000"/>
          <w:sz w:val="22"/>
          <w:szCs w:val="22"/>
          <w:u w:val="single"/>
        </w:rPr>
        <w:t xml:space="preserve"> </w:t>
      </w:r>
      <w:r w:rsidRPr="00500EAE">
        <w:rPr>
          <w:b/>
          <w:bCs/>
          <w:color w:val="000000"/>
          <w:sz w:val="22"/>
          <w:szCs w:val="22"/>
          <w:u w:val="single"/>
        </w:rPr>
        <w:t>and</w:t>
      </w:r>
      <w:r w:rsidRPr="00500EAE">
        <w:rPr>
          <w:color w:val="000000"/>
          <w:sz w:val="22"/>
          <w:szCs w:val="22"/>
          <w:u w:val="single"/>
        </w:rPr>
        <w:t xml:space="preserve"> </w:t>
      </w:r>
      <w:r w:rsidRPr="00500EAE">
        <w:rPr>
          <w:b/>
          <w:bCs/>
          <w:color w:val="000000"/>
          <w:sz w:val="22"/>
          <w:szCs w:val="22"/>
          <w:u w:val="single"/>
        </w:rPr>
        <w:t>underline</w:t>
      </w:r>
      <w:r w:rsidRPr="00500EAE">
        <w:rPr>
          <w:bCs/>
          <w:color w:val="000000"/>
          <w:sz w:val="22"/>
          <w:szCs w:val="22"/>
        </w:rPr>
        <w:t xml:space="preserve"> </w:t>
      </w:r>
      <w:r w:rsidRPr="00500EAE">
        <w:rPr>
          <w:color w:val="000000"/>
          <w:sz w:val="22"/>
          <w:szCs w:val="22"/>
        </w:rPr>
        <w:t>for additions and</w:t>
      </w:r>
      <w:r w:rsidRPr="00500EAE">
        <w:rPr>
          <w:rFonts w:eastAsia="Calibri"/>
          <w:sz w:val="22"/>
          <w:szCs w:val="22"/>
        </w:rPr>
        <w:t xml:space="preserve"> s</w:t>
      </w:r>
      <w:r w:rsidRPr="00500EAE">
        <w:rPr>
          <w:color w:val="000000"/>
          <w:sz w:val="22"/>
          <w:szCs w:val="22"/>
        </w:rPr>
        <w:t xml:space="preserve">trikethrough (e.g., </w:t>
      </w:r>
      <w:r w:rsidRPr="00500EAE">
        <w:rPr>
          <w:strike/>
          <w:color w:val="000000"/>
          <w:sz w:val="22"/>
          <w:szCs w:val="22"/>
        </w:rPr>
        <w:t>strikethrough</w:t>
      </w:r>
      <w:r w:rsidRPr="00500EAE">
        <w:rPr>
          <w:color w:val="000000"/>
          <w:sz w:val="22"/>
          <w:szCs w:val="22"/>
        </w:rPr>
        <w:t>) for deletion of text.</w:t>
      </w:r>
    </w:p>
    <w:p w:rsidR="007E0E74" w:rsidRDefault="007E0E74" w:rsidP="007E0E74">
      <w:pPr>
        <w:autoSpaceDE w:val="0"/>
        <w:autoSpaceDN w:val="0"/>
        <w:adjustRightInd w:val="0"/>
        <w:rPr>
          <w:b/>
          <w:bCs/>
          <w:color w:val="002060"/>
          <w:sz w:val="22"/>
          <w:szCs w:val="22"/>
        </w:rPr>
      </w:pPr>
    </w:p>
    <w:p w:rsidR="00107592" w:rsidRPr="006F6ED4" w:rsidRDefault="00107592" w:rsidP="007E0E74">
      <w:pPr>
        <w:autoSpaceDE w:val="0"/>
        <w:autoSpaceDN w:val="0"/>
        <w:adjustRightInd w:val="0"/>
        <w:rPr>
          <w:b/>
          <w:bCs/>
          <w:color w:val="002060"/>
          <w:sz w:val="22"/>
          <w:szCs w:val="22"/>
        </w:rPr>
      </w:pPr>
    </w:p>
    <w:p w:rsidR="005B1177" w:rsidRPr="006D16F5" w:rsidRDefault="006F6ED4" w:rsidP="006F6ED4">
      <w:pPr>
        <w:ind w:left="-709"/>
        <w:rPr>
          <w:b/>
          <w:bCs/>
          <w:color w:val="002060"/>
          <w:sz w:val="26"/>
          <w:szCs w:val="26"/>
        </w:rPr>
      </w:pPr>
      <w:r w:rsidRPr="006D16F5">
        <w:rPr>
          <w:b/>
          <w:bCs/>
          <w:color w:val="002060"/>
          <w:sz w:val="26"/>
          <w:szCs w:val="26"/>
        </w:rPr>
        <w:t>Submitting member/observer:</w:t>
      </w:r>
    </w:p>
    <w:tbl>
      <w:tblPr>
        <w:tblStyle w:val="af0"/>
        <w:tblW w:w="15026" w:type="dxa"/>
        <w:tblInd w:w="-601" w:type="dxa"/>
        <w:tblLayout w:type="fixed"/>
        <w:tblLook w:val="04A0" w:firstRow="1" w:lastRow="0" w:firstColumn="1" w:lastColumn="0" w:noHBand="0" w:noVBand="1"/>
      </w:tblPr>
      <w:tblGrid>
        <w:gridCol w:w="4253"/>
        <w:gridCol w:w="2552"/>
        <w:gridCol w:w="2551"/>
        <w:gridCol w:w="2977"/>
        <w:gridCol w:w="2693"/>
      </w:tblGrid>
      <w:tr w:rsidR="003D3083" w:rsidRPr="006F6ED4" w:rsidTr="003D3083">
        <w:tc>
          <w:tcPr>
            <w:tcW w:w="4253" w:type="dxa"/>
            <w:tcBorders>
              <w:bottom w:val="single" w:sz="4" w:space="0" w:color="auto"/>
            </w:tcBorders>
            <w:shd w:val="clear" w:color="auto" w:fill="C6D9F1" w:themeFill="text2" w:themeFillTint="33"/>
          </w:tcPr>
          <w:p w:rsidR="003D3083" w:rsidRPr="00500EAE" w:rsidRDefault="003D3083" w:rsidP="00242EC9">
            <w:pPr>
              <w:autoSpaceDE w:val="0"/>
              <w:autoSpaceDN w:val="0"/>
              <w:adjustRightInd w:val="0"/>
              <w:jc w:val="center"/>
              <w:rPr>
                <w:b/>
                <w:bCs/>
                <w:sz w:val="24"/>
                <w:szCs w:val="24"/>
              </w:rPr>
            </w:pPr>
            <w:r w:rsidRPr="00500EAE">
              <w:rPr>
                <w:b/>
                <w:bCs/>
                <w:sz w:val="24"/>
                <w:szCs w:val="24"/>
              </w:rPr>
              <w:t>A</w:t>
            </w:r>
          </w:p>
        </w:tc>
        <w:tc>
          <w:tcPr>
            <w:tcW w:w="2552" w:type="dxa"/>
            <w:tcBorders>
              <w:bottom w:val="single" w:sz="4" w:space="0" w:color="auto"/>
            </w:tcBorders>
            <w:shd w:val="clear" w:color="auto" w:fill="C6D9F1" w:themeFill="text2" w:themeFillTint="33"/>
          </w:tcPr>
          <w:p w:rsidR="003D3083" w:rsidRPr="00500EAE" w:rsidRDefault="003D3083" w:rsidP="00242EC9">
            <w:pPr>
              <w:autoSpaceDE w:val="0"/>
              <w:autoSpaceDN w:val="0"/>
              <w:adjustRightInd w:val="0"/>
              <w:jc w:val="center"/>
              <w:rPr>
                <w:b/>
                <w:bCs/>
                <w:sz w:val="24"/>
                <w:szCs w:val="24"/>
              </w:rPr>
            </w:pPr>
            <w:r w:rsidRPr="00500EAE">
              <w:rPr>
                <w:b/>
                <w:bCs/>
                <w:sz w:val="24"/>
                <w:szCs w:val="24"/>
              </w:rPr>
              <w:t>B</w:t>
            </w:r>
          </w:p>
        </w:tc>
        <w:tc>
          <w:tcPr>
            <w:tcW w:w="2551" w:type="dxa"/>
            <w:tcBorders>
              <w:bottom w:val="single" w:sz="4" w:space="0" w:color="auto"/>
            </w:tcBorders>
            <w:shd w:val="clear" w:color="auto" w:fill="C6D9F1" w:themeFill="text2" w:themeFillTint="33"/>
          </w:tcPr>
          <w:p w:rsidR="003D3083" w:rsidRPr="00500EAE" w:rsidRDefault="003D3083" w:rsidP="00242EC9">
            <w:pPr>
              <w:autoSpaceDE w:val="0"/>
              <w:autoSpaceDN w:val="0"/>
              <w:adjustRightInd w:val="0"/>
              <w:jc w:val="center"/>
              <w:rPr>
                <w:b/>
                <w:bCs/>
                <w:sz w:val="24"/>
                <w:szCs w:val="24"/>
              </w:rPr>
            </w:pPr>
            <w:r w:rsidRPr="00500EAE">
              <w:rPr>
                <w:b/>
                <w:bCs/>
                <w:sz w:val="24"/>
                <w:szCs w:val="24"/>
              </w:rPr>
              <w:t>C</w:t>
            </w:r>
          </w:p>
        </w:tc>
        <w:tc>
          <w:tcPr>
            <w:tcW w:w="2977" w:type="dxa"/>
            <w:tcBorders>
              <w:bottom w:val="single" w:sz="4" w:space="0" w:color="auto"/>
            </w:tcBorders>
            <w:shd w:val="clear" w:color="auto" w:fill="C6D9F1" w:themeFill="text2" w:themeFillTint="33"/>
          </w:tcPr>
          <w:p w:rsidR="003D3083" w:rsidRPr="00500EAE" w:rsidRDefault="003D3083" w:rsidP="00242EC9">
            <w:pPr>
              <w:autoSpaceDE w:val="0"/>
              <w:autoSpaceDN w:val="0"/>
              <w:adjustRightInd w:val="0"/>
              <w:jc w:val="center"/>
              <w:rPr>
                <w:b/>
                <w:bCs/>
                <w:sz w:val="24"/>
                <w:szCs w:val="24"/>
              </w:rPr>
            </w:pPr>
            <w:r w:rsidRPr="00500EAE">
              <w:rPr>
                <w:b/>
                <w:bCs/>
                <w:sz w:val="24"/>
                <w:szCs w:val="24"/>
              </w:rPr>
              <w:t>D</w:t>
            </w:r>
          </w:p>
        </w:tc>
        <w:tc>
          <w:tcPr>
            <w:tcW w:w="2693" w:type="dxa"/>
            <w:tcBorders>
              <w:bottom w:val="single" w:sz="4" w:space="0" w:color="auto"/>
            </w:tcBorders>
            <w:shd w:val="clear" w:color="auto" w:fill="C6D9F1" w:themeFill="text2" w:themeFillTint="33"/>
          </w:tcPr>
          <w:p w:rsidR="003D3083" w:rsidRPr="00500EAE" w:rsidRDefault="003D3083" w:rsidP="00242EC9">
            <w:pPr>
              <w:autoSpaceDE w:val="0"/>
              <w:autoSpaceDN w:val="0"/>
              <w:adjustRightInd w:val="0"/>
              <w:jc w:val="center"/>
              <w:rPr>
                <w:b/>
                <w:bCs/>
                <w:sz w:val="24"/>
                <w:szCs w:val="24"/>
              </w:rPr>
            </w:pPr>
            <w:r w:rsidRPr="00500EAE">
              <w:rPr>
                <w:b/>
                <w:bCs/>
                <w:sz w:val="24"/>
                <w:szCs w:val="24"/>
              </w:rPr>
              <w:t>E</w:t>
            </w:r>
          </w:p>
        </w:tc>
      </w:tr>
      <w:tr w:rsidR="007E7ED3" w:rsidRPr="006F6ED4" w:rsidTr="007E7ED3">
        <w:tc>
          <w:tcPr>
            <w:tcW w:w="4253" w:type="dxa"/>
            <w:tcBorders>
              <w:top w:val="single" w:sz="4" w:space="0" w:color="auto"/>
            </w:tcBorders>
          </w:tcPr>
          <w:p w:rsidR="007E7ED3" w:rsidRPr="00500EAE" w:rsidRDefault="007E7ED3" w:rsidP="007E0E74">
            <w:pPr>
              <w:autoSpaceDE w:val="0"/>
              <w:autoSpaceDN w:val="0"/>
              <w:adjustRightInd w:val="0"/>
              <w:rPr>
                <w:b/>
                <w:bCs/>
                <w:sz w:val="24"/>
                <w:szCs w:val="24"/>
              </w:rPr>
            </w:pPr>
            <w:r w:rsidRPr="00500EAE">
              <w:rPr>
                <w:b/>
                <w:bCs/>
                <w:sz w:val="24"/>
                <w:szCs w:val="24"/>
              </w:rPr>
              <w:t>Annex IV.A</w:t>
            </w:r>
          </w:p>
        </w:tc>
        <w:tc>
          <w:tcPr>
            <w:tcW w:w="2552" w:type="dxa"/>
          </w:tcPr>
          <w:p w:rsidR="007E7ED3" w:rsidRPr="00500EAE" w:rsidRDefault="007E7ED3" w:rsidP="008E115B">
            <w:pPr>
              <w:autoSpaceDE w:val="0"/>
              <w:autoSpaceDN w:val="0"/>
              <w:adjustRightInd w:val="0"/>
              <w:jc w:val="center"/>
              <w:rPr>
                <w:b/>
                <w:bCs/>
                <w:sz w:val="24"/>
                <w:szCs w:val="24"/>
              </w:rPr>
            </w:pPr>
            <w:r w:rsidRPr="00500EAE">
              <w:rPr>
                <w:b/>
                <w:bCs/>
                <w:sz w:val="24"/>
                <w:szCs w:val="24"/>
              </w:rPr>
              <w:t>Problem statement</w:t>
            </w:r>
          </w:p>
        </w:tc>
        <w:tc>
          <w:tcPr>
            <w:tcW w:w="2551" w:type="dxa"/>
          </w:tcPr>
          <w:p w:rsidR="007E7ED3" w:rsidRPr="00500EAE" w:rsidRDefault="007E7ED3" w:rsidP="008E115B">
            <w:pPr>
              <w:autoSpaceDE w:val="0"/>
              <w:autoSpaceDN w:val="0"/>
              <w:adjustRightInd w:val="0"/>
              <w:jc w:val="center"/>
              <w:rPr>
                <w:b/>
                <w:bCs/>
                <w:sz w:val="24"/>
                <w:szCs w:val="24"/>
              </w:rPr>
            </w:pPr>
            <w:r w:rsidRPr="00500EAE">
              <w:rPr>
                <w:b/>
                <w:bCs/>
                <w:sz w:val="24"/>
                <w:szCs w:val="24"/>
              </w:rPr>
              <w:t>Proposed change</w:t>
            </w:r>
          </w:p>
        </w:tc>
        <w:tc>
          <w:tcPr>
            <w:tcW w:w="2977" w:type="dxa"/>
          </w:tcPr>
          <w:p w:rsidR="007E7ED3" w:rsidRPr="00500EAE" w:rsidRDefault="007E7ED3" w:rsidP="00B06676">
            <w:pPr>
              <w:autoSpaceDE w:val="0"/>
              <w:autoSpaceDN w:val="0"/>
              <w:adjustRightInd w:val="0"/>
              <w:jc w:val="center"/>
              <w:rPr>
                <w:b/>
                <w:bCs/>
                <w:sz w:val="24"/>
                <w:szCs w:val="24"/>
              </w:rPr>
            </w:pPr>
            <w:r w:rsidRPr="00500EAE">
              <w:rPr>
                <w:b/>
                <w:bCs/>
                <w:sz w:val="24"/>
                <w:szCs w:val="24"/>
              </w:rPr>
              <w:t>Rationale</w:t>
            </w:r>
          </w:p>
        </w:tc>
        <w:tc>
          <w:tcPr>
            <w:tcW w:w="2693" w:type="dxa"/>
          </w:tcPr>
          <w:p w:rsidR="007E7ED3" w:rsidRPr="00500EAE" w:rsidRDefault="007E7ED3" w:rsidP="009A2728">
            <w:pPr>
              <w:autoSpaceDE w:val="0"/>
              <w:autoSpaceDN w:val="0"/>
              <w:adjustRightInd w:val="0"/>
              <w:jc w:val="center"/>
              <w:rPr>
                <w:b/>
                <w:bCs/>
                <w:sz w:val="24"/>
                <w:szCs w:val="24"/>
              </w:rPr>
            </w:pPr>
            <w:r w:rsidRPr="00500EAE">
              <w:rPr>
                <w:b/>
                <w:bCs/>
                <w:sz w:val="24"/>
                <w:szCs w:val="24"/>
              </w:rPr>
              <w:t>General comments</w:t>
            </w:r>
          </w:p>
        </w:tc>
      </w:tr>
      <w:tr w:rsidR="007E7ED3" w:rsidRPr="006F6ED4" w:rsidTr="007E7ED3">
        <w:tc>
          <w:tcPr>
            <w:tcW w:w="4253" w:type="dxa"/>
          </w:tcPr>
          <w:p w:rsidR="007E7ED3" w:rsidRPr="006F6ED4" w:rsidRDefault="007E7ED3" w:rsidP="007E0E74">
            <w:pPr>
              <w:autoSpaceDE w:val="0"/>
              <w:autoSpaceDN w:val="0"/>
              <w:adjustRightInd w:val="0"/>
              <w:rPr>
                <w:b/>
                <w:sz w:val="22"/>
                <w:szCs w:val="22"/>
              </w:rPr>
            </w:pPr>
            <w:r w:rsidRPr="006F6ED4">
              <w:rPr>
                <w:b/>
                <w:bCs/>
                <w:sz w:val="22"/>
                <w:szCs w:val="22"/>
              </w:rPr>
              <w:t>Caption text</w:t>
            </w:r>
          </w:p>
          <w:p w:rsidR="007E7ED3" w:rsidRPr="00822CDC" w:rsidRDefault="007E7ED3" w:rsidP="005B1177">
            <w:pPr>
              <w:pStyle w:val="af1"/>
              <w:numPr>
                <w:ilvl w:val="0"/>
                <w:numId w:val="11"/>
              </w:numPr>
              <w:autoSpaceDE w:val="0"/>
              <w:autoSpaceDN w:val="0"/>
              <w:adjustRightInd w:val="0"/>
              <w:ind w:left="360"/>
              <w:rPr>
                <w:sz w:val="22"/>
                <w:szCs w:val="22"/>
              </w:rPr>
            </w:pPr>
            <w:r w:rsidRPr="006F6ED4">
              <w:rPr>
                <w:sz w:val="22"/>
                <w:szCs w:val="22"/>
              </w:rPr>
              <w:t>OPERATIONS WHICH DO NOT LEAD TO THE POSSIBILITY OF RESOURCE RECOVERY, RECYCLING, RECLAMATION, DIRECT RE-USE OR ALTERNATIVE USES</w:t>
            </w:r>
          </w:p>
        </w:tc>
        <w:tc>
          <w:tcPr>
            <w:tcW w:w="2552" w:type="dxa"/>
          </w:tcPr>
          <w:p w:rsidR="007E7ED3" w:rsidRPr="00CF42C0" w:rsidRDefault="003B6D27" w:rsidP="004F10C5">
            <w:pPr>
              <w:rPr>
                <w:rFonts w:asciiTheme="majorBidi" w:eastAsia="Times New Roman" w:hAnsiTheme="majorBidi" w:cstheme="majorBidi"/>
                <w:b/>
                <w:bCs/>
                <w:color w:val="C00000"/>
                <w:sz w:val="22"/>
                <w:szCs w:val="22"/>
              </w:rPr>
            </w:pPr>
            <w:r w:rsidRPr="00CF42C0">
              <w:rPr>
                <w:rFonts w:eastAsia="Times New Roman"/>
                <w:b/>
                <w:bCs/>
                <w:color w:val="C00000"/>
                <w:sz w:val="22"/>
                <w:szCs w:val="22"/>
              </w:rPr>
              <w:t xml:space="preserve">"DIRECT RE-USE" contradicts the definition of waste which is based on the phrase </w:t>
            </w:r>
            <w:proofErr w:type="gramStart"/>
            <w:r w:rsidRPr="00CF42C0">
              <w:rPr>
                <w:rFonts w:asciiTheme="majorBidi" w:eastAsia="Times New Roman" w:hAnsiTheme="majorBidi" w:cstheme="majorBidi"/>
                <w:b/>
                <w:bCs/>
                <w:color w:val="C00000"/>
                <w:sz w:val="22"/>
                <w:szCs w:val="22"/>
              </w:rPr>
              <w:t>"</w:t>
            </w:r>
            <w:r w:rsidRPr="00CF42C0">
              <w:rPr>
                <w:rFonts w:asciiTheme="majorBidi" w:hAnsiTheme="majorBidi" w:cstheme="majorBidi"/>
                <w:b/>
                <w:bCs/>
                <w:color w:val="C00000"/>
                <w:sz w:val="22"/>
                <w:szCs w:val="22"/>
              </w:rPr>
              <w:t xml:space="preserve"> disposed</w:t>
            </w:r>
            <w:proofErr w:type="gramEnd"/>
            <w:r w:rsidRPr="00CF42C0">
              <w:rPr>
                <w:rFonts w:asciiTheme="majorBidi" w:hAnsiTheme="majorBidi" w:cstheme="majorBidi"/>
                <w:b/>
                <w:bCs/>
                <w:color w:val="C00000"/>
                <w:sz w:val="22"/>
                <w:szCs w:val="22"/>
              </w:rPr>
              <w:t xml:space="preserve"> of"…</w:t>
            </w:r>
          </w:p>
          <w:p w:rsidR="003B6D27" w:rsidRPr="00CF42C0" w:rsidRDefault="003B6D27" w:rsidP="004F10C5">
            <w:pPr>
              <w:rPr>
                <w:rFonts w:eastAsia="Times New Roman"/>
                <w:b/>
                <w:bCs/>
                <w:color w:val="C00000"/>
                <w:sz w:val="22"/>
                <w:szCs w:val="22"/>
              </w:rPr>
            </w:pPr>
          </w:p>
          <w:p w:rsidR="003B6D27" w:rsidRPr="00CF42C0" w:rsidRDefault="003B6D27" w:rsidP="00563E4D">
            <w:pPr>
              <w:rPr>
                <w:rFonts w:eastAsia="Times New Roman"/>
                <w:b/>
                <w:bCs/>
                <w:color w:val="C00000"/>
                <w:sz w:val="22"/>
                <w:szCs w:val="22"/>
              </w:rPr>
            </w:pPr>
            <w:r w:rsidRPr="00CF42C0">
              <w:rPr>
                <w:rFonts w:eastAsia="Times New Roman"/>
                <w:b/>
                <w:bCs/>
                <w:color w:val="C00000"/>
                <w:sz w:val="22"/>
                <w:szCs w:val="22"/>
              </w:rPr>
              <w:t xml:space="preserve">In </w:t>
            </w:r>
            <w:proofErr w:type="gramStart"/>
            <w:r w:rsidRPr="00CF42C0">
              <w:rPr>
                <w:rFonts w:eastAsia="Times New Roman"/>
                <w:b/>
                <w:bCs/>
                <w:color w:val="C00000"/>
                <w:sz w:val="22"/>
                <w:szCs w:val="22"/>
              </w:rPr>
              <w:t>fact</w:t>
            </w:r>
            <w:proofErr w:type="gramEnd"/>
            <w:r w:rsidRPr="00CF42C0">
              <w:rPr>
                <w:rFonts w:eastAsia="Times New Roman"/>
                <w:b/>
                <w:bCs/>
                <w:color w:val="C00000"/>
                <w:sz w:val="22"/>
                <w:szCs w:val="22"/>
              </w:rPr>
              <w:t xml:space="preserve"> we may delete this</w:t>
            </w:r>
            <w:r w:rsidR="00563E4D">
              <w:rPr>
                <w:rFonts w:eastAsia="Times New Roman"/>
                <w:b/>
                <w:bCs/>
                <w:color w:val="C00000"/>
                <w:sz w:val="22"/>
                <w:szCs w:val="22"/>
              </w:rPr>
              <w:t xml:space="preserve"> whole</w:t>
            </w:r>
            <w:r w:rsidRPr="00CF42C0">
              <w:rPr>
                <w:rFonts w:eastAsia="Times New Roman"/>
                <w:b/>
                <w:bCs/>
                <w:color w:val="C00000"/>
                <w:sz w:val="22"/>
                <w:szCs w:val="22"/>
              </w:rPr>
              <w:t xml:space="preserve"> introductory part </w:t>
            </w:r>
            <w:r w:rsidR="00563E4D">
              <w:rPr>
                <w:rFonts w:eastAsia="Times New Roman"/>
                <w:b/>
                <w:bCs/>
                <w:color w:val="C00000"/>
                <w:sz w:val="22"/>
                <w:szCs w:val="22"/>
              </w:rPr>
              <w:t>after the full modification as below….</w:t>
            </w:r>
          </w:p>
        </w:tc>
        <w:tc>
          <w:tcPr>
            <w:tcW w:w="2551" w:type="dxa"/>
          </w:tcPr>
          <w:p w:rsidR="00563E4D" w:rsidRDefault="00563E4D" w:rsidP="00563E4D">
            <w:pPr>
              <w:rPr>
                <w:rFonts w:eastAsia="Times New Roman"/>
                <w:b/>
                <w:bCs/>
                <w:color w:val="C00000"/>
                <w:sz w:val="22"/>
                <w:szCs w:val="22"/>
              </w:rPr>
            </w:pPr>
            <w:r>
              <w:rPr>
                <w:rFonts w:eastAsia="Times New Roman"/>
                <w:b/>
                <w:bCs/>
                <w:color w:val="C00000"/>
                <w:sz w:val="22"/>
                <w:szCs w:val="22"/>
              </w:rPr>
              <w:t xml:space="preserve">Delete </w:t>
            </w:r>
          </w:p>
          <w:p w:rsidR="007E7ED3" w:rsidRDefault="00563E4D" w:rsidP="00563E4D">
            <w:pPr>
              <w:rPr>
                <w:rFonts w:eastAsia="Times New Roman"/>
                <w:b/>
                <w:bCs/>
                <w:color w:val="C00000"/>
                <w:sz w:val="22"/>
                <w:szCs w:val="22"/>
              </w:rPr>
            </w:pPr>
            <w:r>
              <w:rPr>
                <w:rFonts w:eastAsia="Times New Roman"/>
                <w:b/>
                <w:bCs/>
                <w:color w:val="C00000"/>
                <w:sz w:val="22"/>
                <w:szCs w:val="22"/>
              </w:rPr>
              <w:t>"</w:t>
            </w:r>
            <w:r w:rsidR="003B6D27" w:rsidRPr="00CF42C0">
              <w:rPr>
                <w:rFonts w:eastAsia="Times New Roman"/>
                <w:b/>
                <w:bCs/>
                <w:color w:val="C00000"/>
                <w:sz w:val="22"/>
                <w:szCs w:val="22"/>
              </w:rPr>
              <w:t>Direct RE-USE"</w:t>
            </w:r>
          </w:p>
          <w:p w:rsidR="00663DD4" w:rsidRDefault="00663DD4" w:rsidP="00563E4D">
            <w:pPr>
              <w:rPr>
                <w:rFonts w:eastAsia="Times New Roman"/>
                <w:b/>
                <w:bCs/>
                <w:color w:val="C00000"/>
                <w:sz w:val="22"/>
                <w:szCs w:val="22"/>
              </w:rPr>
            </w:pPr>
          </w:p>
          <w:p w:rsidR="00663DD4" w:rsidRDefault="00663DD4" w:rsidP="00563E4D">
            <w:pPr>
              <w:rPr>
                <w:rFonts w:eastAsia="Times New Roman"/>
                <w:b/>
                <w:bCs/>
                <w:color w:val="C00000"/>
                <w:sz w:val="22"/>
                <w:szCs w:val="22"/>
              </w:rPr>
            </w:pPr>
            <w:r>
              <w:rPr>
                <w:rFonts w:eastAsia="Times New Roman"/>
                <w:b/>
                <w:bCs/>
                <w:color w:val="C00000"/>
                <w:sz w:val="22"/>
                <w:szCs w:val="22"/>
              </w:rPr>
              <w:t>Better to Label them simply as</w:t>
            </w:r>
          </w:p>
          <w:p w:rsidR="00663DD4" w:rsidRDefault="00663DD4" w:rsidP="00563E4D">
            <w:pPr>
              <w:rPr>
                <w:rFonts w:eastAsia="Times New Roman"/>
                <w:b/>
                <w:bCs/>
                <w:color w:val="C00000"/>
                <w:sz w:val="22"/>
                <w:szCs w:val="22"/>
              </w:rPr>
            </w:pPr>
            <w:r>
              <w:rPr>
                <w:rFonts w:eastAsia="Times New Roman"/>
                <w:b/>
                <w:bCs/>
                <w:color w:val="C00000"/>
                <w:sz w:val="22"/>
                <w:szCs w:val="22"/>
              </w:rPr>
              <w:t>Final Disposal Operations</w:t>
            </w:r>
          </w:p>
          <w:p w:rsidR="00563E4D" w:rsidRPr="00CF42C0" w:rsidRDefault="00563E4D" w:rsidP="00563E4D">
            <w:pPr>
              <w:rPr>
                <w:rFonts w:eastAsia="Times New Roman"/>
                <w:b/>
                <w:bCs/>
                <w:color w:val="C00000"/>
                <w:sz w:val="22"/>
                <w:szCs w:val="22"/>
              </w:rPr>
            </w:pPr>
          </w:p>
        </w:tc>
        <w:tc>
          <w:tcPr>
            <w:tcW w:w="2977" w:type="dxa"/>
          </w:tcPr>
          <w:p w:rsidR="007E7ED3" w:rsidRDefault="003B6D27" w:rsidP="0075586D">
            <w:pPr>
              <w:rPr>
                <w:b/>
                <w:bCs/>
                <w:color w:val="C00000"/>
                <w:sz w:val="22"/>
                <w:szCs w:val="22"/>
              </w:rPr>
            </w:pPr>
            <w:r w:rsidRPr="00CF42C0">
              <w:rPr>
                <w:b/>
                <w:bCs/>
                <w:color w:val="C00000"/>
                <w:sz w:val="22"/>
                <w:szCs w:val="22"/>
              </w:rPr>
              <w:t xml:space="preserve">If an abject has a direct </w:t>
            </w:r>
            <w:proofErr w:type="gramStart"/>
            <w:r w:rsidR="0075586D" w:rsidRPr="00CF42C0">
              <w:rPr>
                <w:b/>
                <w:bCs/>
                <w:color w:val="C00000"/>
                <w:sz w:val="22"/>
                <w:szCs w:val="22"/>
              </w:rPr>
              <w:t>USE</w:t>
            </w:r>
            <w:proofErr w:type="gramEnd"/>
            <w:r w:rsidRPr="00CF42C0">
              <w:rPr>
                <w:b/>
                <w:bCs/>
                <w:color w:val="C00000"/>
                <w:sz w:val="22"/>
                <w:szCs w:val="22"/>
              </w:rPr>
              <w:t xml:space="preserve"> it is not a waste.</w:t>
            </w:r>
            <w:r w:rsidR="0075586D" w:rsidRPr="00CF42C0">
              <w:rPr>
                <w:b/>
                <w:bCs/>
                <w:color w:val="C00000"/>
                <w:sz w:val="22"/>
                <w:szCs w:val="22"/>
              </w:rPr>
              <w:t xml:space="preserve"> It shall not be "disposed of", but has a value.</w:t>
            </w:r>
          </w:p>
          <w:p w:rsidR="00663DD4" w:rsidRDefault="00663DD4" w:rsidP="0075586D">
            <w:pPr>
              <w:rPr>
                <w:b/>
                <w:bCs/>
                <w:color w:val="C00000"/>
                <w:sz w:val="22"/>
                <w:szCs w:val="22"/>
              </w:rPr>
            </w:pPr>
          </w:p>
          <w:p w:rsidR="00663DD4" w:rsidRPr="00CF42C0" w:rsidRDefault="00663DD4" w:rsidP="0075586D">
            <w:pPr>
              <w:rPr>
                <w:b/>
                <w:bCs/>
                <w:color w:val="C00000"/>
                <w:sz w:val="22"/>
                <w:szCs w:val="22"/>
              </w:rPr>
            </w:pPr>
            <w:r>
              <w:rPr>
                <w:b/>
                <w:bCs/>
                <w:color w:val="C00000"/>
                <w:sz w:val="22"/>
                <w:szCs w:val="22"/>
              </w:rPr>
              <w:t>"Final Disposal" implies that they do not lead to</w:t>
            </w:r>
            <w:proofErr w:type="gramStart"/>
            <w:r>
              <w:rPr>
                <w:b/>
                <w:bCs/>
                <w:color w:val="C00000"/>
                <w:sz w:val="22"/>
                <w:szCs w:val="22"/>
              </w:rPr>
              <w:t>……</w:t>
            </w:r>
            <w:proofErr w:type="gramEnd"/>
          </w:p>
        </w:tc>
        <w:tc>
          <w:tcPr>
            <w:tcW w:w="2693" w:type="dxa"/>
          </w:tcPr>
          <w:p w:rsidR="00D15289" w:rsidRPr="00CF42C0" w:rsidRDefault="00D15289" w:rsidP="004F10C5">
            <w:pPr>
              <w:rPr>
                <w:b/>
                <w:bCs/>
                <w:color w:val="C00000"/>
                <w:sz w:val="22"/>
                <w:szCs w:val="22"/>
              </w:rPr>
            </w:pPr>
            <w:r w:rsidRPr="00D15289">
              <w:rPr>
                <w:b/>
                <w:bCs/>
                <w:color w:val="C00000"/>
                <w:sz w:val="22"/>
                <w:szCs w:val="22"/>
              </w:rPr>
              <w:t>ALTERNATIVE USES</w:t>
            </w:r>
            <w:r>
              <w:rPr>
                <w:b/>
                <w:bCs/>
                <w:color w:val="C00000"/>
                <w:sz w:val="22"/>
                <w:szCs w:val="22"/>
              </w:rPr>
              <w:t xml:space="preserve"> needs clarification and then decide to keep or eliminate</w:t>
            </w:r>
          </w:p>
          <w:p w:rsidR="00563E4D" w:rsidRDefault="00563E4D" w:rsidP="0039257F">
            <w:pPr>
              <w:rPr>
                <w:b/>
                <w:bCs/>
                <w:color w:val="C00000"/>
                <w:sz w:val="22"/>
                <w:szCs w:val="22"/>
              </w:rPr>
            </w:pPr>
          </w:p>
          <w:p w:rsidR="003D1BA1" w:rsidRPr="00CF42C0" w:rsidRDefault="00563E4D" w:rsidP="00563E4D">
            <w:pPr>
              <w:rPr>
                <w:b/>
                <w:bCs/>
                <w:color w:val="C00000"/>
                <w:sz w:val="22"/>
                <w:szCs w:val="22"/>
              </w:rPr>
            </w:pPr>
            <w:r w:rsidRPr="00CF42C0">
              <w:rPr>
                <w:b/>
                <w:bCs/>
                <w:color w:val="C00000"/>
                <w:sz w:val="22"/>
                <w:szCs w:val="22"/>
              </w:rPr>
              <w:t>RECLAMATION appears only in this annex – no reference to it in the whole convention…</w:t>
            </w:r>
            <w:r w:rsidR="0039257F" w:rsidRPr="00CF42C0">
              <w:rPr>
                <w:b/>
                <w:bCs/>
                <w:color w:val="C00000"/>
                <w:sz w:val="22"/>
                <w:szCs w:val="22"/>
              </w:rPr>
              <w:t xml:space="preserve"> </w:t>
            </w:r>
          </w:p>
        </w:tc>
      </w:tr>
      <w:tr w:rsidR="007E7ED3" w:rsidRPr="006F6ED4" w:rsidTr="007E7ED3">
        <w:tc>
          <w:tcPr>
            <w:tcW w:w="4253" w:type="dxa"/>
          </w:tcPr>
          <w:p w:rsidR="007E7ED3" w:rsidRPr="006F6ED4" w:rsidRDefault="007E7ED3" w:rsidP="005B1177">
            <w:pPr>
              <w:autoSpaceDE w:val="0"/>
              <w:autoSpaceDN w:val="0"/>
              <w:adjustRightInd w:val="0"/>
              <w:rPr>
                <w:b/>
                <w:bCs/>
                <w:sz w:val="22"/>
                <w:szCs w:val="22"/>
              </w:rPr>
            </w:pPr>
            <w:r w:rsidRPr="006F6ED4">
              <w:rPr>
                <w:b/>
                <w:bCs/>
                <w:sz w:val="22"/>
                <w:szCs w:val="22"/>
              </w:rPr>
              <w:t xml:space="preserve">Introductory text </w:t>
            </w:r>
          </w:p>
          <w:p w:rsidR="007E7ED3" w:rsidRPr="006F6ED4" w:rsidRDefault="007E7ED3" w:rsidP="005B1177">
            <w:pPr>
              <w:autoSpaceDE w:val="0"/>
              <w:autoSpaceDN w:val="0"/>
              <w:adjustRightInd w:val="0"/>
              <w:rPr>
                <w:sz w:val="22"/>
                <w:szCs w:val="22"/>
              </w:rPr>
            </w:pPr>
            <w:r w:rsidRPr="006F6ED4">
              <w:rPr>
                <w:sz w:val="22"/>
                <w:szCs w:val="22"/>
              </w:rPr>
              <w:t>Section A encompasses all such disposal operations which occur in practice.</w:t>
            </w:r>
          </w:p>
        </w:tc>
        <w:tc>
          <w:tcPr>
            <w:tcW w:w="2552" w:type="dxa"/>
          </w:tcPr>
          <w:p w:rsidR="00563E4D" w:rsidRDefault="002E37FD" w:rsidP="00BB2FAA">
            <w:pPr>
              <w:rPr>
                <w:rFonts w:eastAsia="Times New Roman"/>
                <w:b/>
                <w:bCs/>
                <w:color w:val="C00000"/>
                <w:sz w:val="22"/>
                <w:szCs w:val="22"/>
              </w:rPr>
            </w:pPr>
            <w:r w:rsidRPr="00CF42C0">
              <w:rPr>
                <w:rFonts w:eastAsia="Times New Roman"/>
                <w:b/>
                <w:bCs/>
                <w:color w:val="C00000"/>
                <w:sz w:val="22"/>
                <w:szCs w:val="22"/>
              </w:rPr>
              <w:t xml:space="preserve">The test gives only one criterion "in practice". </w:t>
            </w:r>
          </w:p>
          <w:p w:rsidR="00563E4D" w:rsidRDefault="00563E4D" w:rsidP="00BB2FAA">
            <w:pPr>
              <w:rPr>
                <w:rFonts w:eastAsia="Times New Roman"/>
                <w:b/>
                <w:bCs/>
                <w:color w:val="C00000"/>
                <w:sz w:val="22"/>
                <w:szCs w:val="22"/>
              </w:rPr>
            </w:pPr>
          </w:p>
          <w:p w:rsidR="007E7ED3" w:rsidRPr="00CF42C0" w:rsidRDefault="002E37FD" w:rsidP="00BB2FAA">
            <w:pPr>
              <w:rPr>
                <w:rFonts w:eastAsia="Times New Roman"/>
                <w:b/>
                <w:bCs/>
                <w:color w:val="C00000"/>
                <w:sz w:val="22"/>
                <w:szCs w:val="22"/>
              </w:rPr>
            </w:pPr>
            <w:r w:rsidRPr="00CF42C0">
              <w:rPr>
                <w:rFonts w:eastAsia="Times New Roman"/>
                <w:b/>
                <w:bCs/>
                <w:color w:val="C00000"/>
                <w:sz w:val="22"/>
                <w:szCs w:val="22"/>
              </w:rPr>
              <w:t>This applies to</w:t>
            </w:r>
            <w:r w:rsidR="00563E4D">
              <w:rPr>
                <w:rFonts w:eastAsia="Times New Roman"/>
                <w:b/>
                <w:bCs/>
                <w:color w:val="C00000"/>
                <w:sz w:val="22"/>
                <w:szCs w:val="22"/>
              </w:rPr>
              <w:t xml:space="preserve"> both</w:t>
            </w:r>
            <w:r w:rsidRPr="00CF42C0">
              <w:rPr>
                <w:rFonts w:eastAsia="Times New Roman"/>
                <w:b/>
                <w:bCs/>
                <w:color w:val="C00000"/>
                <w:sz w:val="22"/>
                <w:szCs w:val="22"/>
              </w:rPr>
              <w:t xml:space="preserve"> </w:t>
            </w:r>
            <w:r w:rsidR="00563E4D">
              <w:rPr>
                <w:rFonts w:eastAsia="Times New Roman"/>
                <w:b/>
                <w:bCs/>
                <w:color w:val="C00000"/>
                <w:sz w:val="22"/>
                <w:szCs w:val="22"/>
              </w:rPr>
              <w:t>"</w:t>
            </w:r>
            <w:r w:rsidRPr="00CF42C0">
              <w:rPr>
                <w:rFonts w:eastAsia="Times New Roman"/>
                <w:b/>
                <w:bCs/>
                <w:color w:val="C00000"/>
                <w:sz w:val="22"/>
                <w:szCs w:val="22"/>
              </w:rPr>
              <w:t>bad</w:t>
            </w:r>
            <w:r w:rsidR="00563E4D">
              <w:rPr>
                <w:rFonts w:eastAsia="Times New Roman"/>
                <w:b/>
                <w:bCs/>
                <w:color w:val="C00000"/>
                <w:sz w:val="22"/>
                <w:szCs w:val="22"/>
              </w:rPr>
              <w:t>"</w:t>
            </w:r>
            <w:r w:rsidRPr="00CF42C0">
              <w:rPr>
                <w:rFonts w:eastAsia="Times New Roman"/>
                <w:b/>
                <w:bCs/>
                <w:color w:val="C00000"/>
                <w:sz w:val="22"/>
                <w:szCs w:val="22"/>
              </w:rPr>
              <w:t xml:space="preserve"> and </w:t>
            </w:r>
            <w:r w:rsidR="00563E4D">
              <w:rPr>
                <w:rFonts w:eastAsia="Times New Roman"/>
                <w:b/>
                <w:bCs/>
                <w:color w:val="C00000"/>
                <w:sz w:val="22"/>
                <w:szCs w:val="22"/>
              </w:rPr>
              <w:t>"</w:t>
            </w:r>
            <w:r w:rsidRPr="00CF42C0">
              <w:rPr>
                <w:rFonts w:eastAsia="Times New Roman"/>
                <w:b/>
                <w:bCs/>
                <w:color w:val="C00000"/>
                <w:sz w:val="22"/>
                <w:szCs w:val="22"/>
              </w:rPr>
              <w:t>environmentally sound</w:t>
            </w:r>
            <w:r w:rsidR="00563E4D">
              <w:rPr>
                <w:rFonts w:eastAsia="Times New Roman"/>
                <w:b/>
                <w:bCs/>
                <w:color w:val="C00000"/>
                <w:sz w:val="22"/>
                <w:szCs w:val="22"/>
              </w:rPr>
              <w:t>"</w:t>
            </w:r>
            <w:r w:rsidRPr="00CF42C0">
              <w:rPr>
                <w:rFonts w:eastAsia="Times New Roman"/>
                <w:b/>
                <w:bCs/>
                <w:color w:val="C00000"/>
                <w:sz w:val="22"/>
                <w:szCs w:val="22"/>
              </w:rPr>
              <w:t xml:space="preserve"> operations. </w:t>
            </w:r>
          </w:p>
        </w:tc>
        <w:tc>
          <w:tcPr>
            <w:tcW w:w="2551" w:type="dxa"/>
          </w:tcPr>
          <w:p w:rsidR="007E7ED3" w:rsidRPr="00CF42C0" w:rsidRDefault="002176F7" w:rsidP="002176F7">
            <w:pPr>
              <w:rPr>
                <w:b/>
                <w:bCs/>
                <w:color w:val="C00000"/>
                <w:sz w:val="22"/>
                <w:szCs w:val="22"/>
              </w:rPr>
            </w:pPr>
            <w:r w:rsidRPr="00CF42C0">
              <w:rPr>
                <w:rFonts w:eastAsia="Times New Roman"/>
                <w:b/>
                <w:bCs/>
                <w:color w:val="C00000"/>
                <w:sz w:val="22"/>
                <w:szCs w:val="22"/>
              </w:rPr>
              <w:t>Add "</w:t>
            </w:r>
            <w:r w:rsidRPr="00563E4D">
              <w:rPr>
                <w:rFonts w:eastAsia="Times New Roman"/>
                <w:b/>
                <w:bCs/>
                <w:color w:val="C00000"/>
                <w:sz w:val="22"/>
                <w:szCs w:val="22"/>
                <w:u w:val="single"/>
              </w:rPr>
              <w:t xml:space="preserve">and </w:t>
            </w:r>
            <w:r w:rsidRPr="00563E4D">
              <w:rPr>
                <w:b/>
                <w:bCs/>
                <w:color w:val="C00000"/>
                <w:sz w:val="22"/>
                <w:szCs w:val="22"/>
                <w:u w:val="single"/>
              </w:rPr>
              <w:t>environmentally sound</w:t>
            </w:r>
            <w:proofErr w:type="gramStart"/>
            <w:r w:rsidRPr="00CF42C0">
              <w:rPr>
                <w:b/>
                <w:bCs/>
                <w:color w:val="C00000"/>
                <w:sz w:val="22"/>
                <w:szCs w:val="22"/>
              </w:rPr>
              <w:t>"  at</w:t>
            </w:r>
            <w:proofErr w:type="gramEnd"/>
            <w:r w:rsidRPr="00CF42C0">
              <w:rPr>
                <w:b/>
                <w:bCs/>
                <w:color w:val="C00000"/>
                <w:sz w:val="22"/>
                <w:szCs w:val="22"/>
              </w:rPr>
              <w:t xml:space="preserve"> the end</w:t>
            </w:r>
            <w:r w:rsidR="0075586D" w:rsidRPr="00CF42C0">
              <w:rPr>
                <w:b/>
                <w:bCs/>
                <w:color w:val="C00000"/>
                <w:sz w:val="22"/>
                <w:szCs w:val="22"/>
              </w:rPr>
              <w:t>,</w:t>
            </w:r>
            <w:r w:rsidRPr="00CF42C0">
              <w:rPr>
                <w:b/>
                <w:bCs/>
                <w:color w:val="C00000"/>
                <w:sz w:val="22"/>
                <w:szCs w:val="22"/>
              </w:rPr>
              <w:t xml:space="preserve"> after practice</w:t>
            </w:r>
            <w:r w:rsidR="0075586D" w:rsidRPr="00CF42C0">
              <w:rPr>
                <w:b/>
                <w:bCs/>
                <w:color w:val="C00000"/>
                <w:sz w:val="22"/>
                <w:szCs w:val="22"/>
              </w:rPr>
              <w:t>.</w:t>
            </w:r>
          </w:p>
          <w:p w:rsidR="0075586D" w:rsidRPr="00CF42C0" w:rsidRDefault="0075586D" w:rsidP="002176F7">
            <w:pPr>
              <w:rPr>
                <w:b/>
                <w:bCs/>
                <w:color w:val="C00000"/>
                <w:sz w:val="22"/>
                <w:szCs w:val="22"/>
              </w:rPr>
            </w:pPr>
          </w:p>
          <w:p w:rsidR="00563E4D" w:rsidRDefault="0075586D" w:rsidP="00563E4D">
            <w:pPr>
              <w:rPr>
                <w:b/>
                <w:bCs/>
                <w:color w:val="C00000"/>
                <w:sz w:val="22"/>
                <w:szCs w:val="22"/>
              </w:rPr>
            </w:pPr>
            <w:r w:rsidRPr="00CF42C0">
              <w:rPr>
                <w:b/>
                <w:bCs/>
                <w:color w:val="C00000"/>
                <w:sz w:val="22"/>
                <w:szCs w:val="22"/>
              </w:rPr>
              <w:t>See also general comment here</w:t>
            </w:r>
          </w:p>
          <w:p w:rsidR="002176F7" w:rsidRPr="00CF42C0" w:rsidRDefault="00563E4D" w:rsidP="00563E4D">
            <w:pPr>
              <w:rPr>
                <w:rFonts w:eastAsia="Times New Roman"/>
                <w:b/>
                <w:bCs/>
                <w:color w:val="C00000"/>
                <w:sz w:val="22"/>
                <w:szCs w:val="22"/>
              </w:rPr>
            </w:pPr>
            <w:r>
              <w:rPr>
                <w:b/>
                <w:bCs/>
                <w:color w:val="C00000"/>
                <w:sz w:val="22"/>
                <w:szCs w:val="22"/>
              </w:rPr>
              <w:t>i.e. or "</w:t>
            </w:r>
            <w:r w:rsidRPr="00563E4D">
              <w:rPr>
                <w:b/>
                <w:bCs/>
                <w:color w:val="C00000"/>
                <w:sz w:val="22"/>
                <w:szCs w:val="22"/>
                <w:u w:val="single"/>
              </w:rPr>
              <w:t>could occur in practice</w:t>
            </w:r>
            <w:r w:rsidR="0075586D" w:rsidRPr="00CF42C0">
              <w:rPr>
                <w:b/>
                <w:bCs/>
                <w:color w:val="C00000"/>
                <w:sz w:val="22"/>
                <w:szCs w:val="22"/>
              </w:rPr>
              <w:t>"</w:t>
            </w:r>
            <w:r w:rsidRPr="00CF42C0">
              <w:rPr>
                <w:rFonts w:eastAsia="Times New Roman"/>
                <w:b/>
                <w:bCs/>
                <w:color w:val="C00000"/>
                <w:sz w:val="22"/>
                <w:szCs w:val="22"/>
              </w:rPr>
              <w:t xml:space="preserve"> </w:t>
            </w:r>
          </w:p>
        </w:tc>
        <w:tc>
          <w:tcPr>
            <w:tcW w:w="2977" w:type="dxa"/>
          </w:tcPr>
          <w:p w:rsidR="002E37FD" w:rsidRPr="00CF42C0" w:rsidRDefault="002E37FD" w:rsidP="00563E4D">
            <w:pPr>
              <w:rPr>
                <w:b/>
                <w:bCs/>
                <w:color w:val="C00000"/>
                <w:sz w:val="22"/>
                <w:szCs w:val="22"/>
              </w:rPr>
            </w:pPr>
            <w:r w:rsidRPr="00CF42C0">
              <w:rPr>
                <w:b/>
                <w:bCs/>
                <w:color w:val="C00000"/>
                <w:sz w:val="22"/>
                <w:szCs w:val="22"/>
              </w:rPr>
              <w:t>The current list includes operations that are not "environmentally sound"</w:t>
            </w:r>
          </w:p>
          <w:p w:rsidR="007E7ED3" w:rsidRPr="00CF42C0" w:rsidRDefault="002E37FD" w:rsidP="00563E4D">
            <w:pPr>
              <w:rPr>
                <w:b/>
                <w:bCs/>
                <w:color w:val="C00000"/>
                <w:sz w:val="22"/>
                <w:szCs w:val="22"/>
              </w:rPr>
            </w:pPr>
            <w:r w:rsidRPr="00CF42C0">
              <w:rPr>
                <w:b/>
                <w:bCs/>
                <w:color w:val="C00000"/>
                <w:sz w:val="22"/>
                <w:szCs w:val="22"/>
              </w:rPr>
              <w:t>The change is required i</w:t>
            </w:r>
            <w:r w:rsidR="002176F7" w:rsidRPr="00CF42C0">
              <w:rPr>
                <w:b/>
                <w:bCs/>
                <w:color w:val="C00000"/>
                <w:sz w:val="22"/>
                <w:szCs w:val="22"/>
              </w:rPr>
              <w:t xml:space="preserve">n </w:t>
            </w:r>
            <w:r w:rsidRPr="00CF42C0">
              <w:rPr>
                <w:b/>
                <w:bCs/>
                <w:color w:val="C00000"/>
                <w:sz w:val="22"/>
                <w:szCs w:val="22"/>
              </w:rPr>
              <w:t>order to emphasis</w:t>
            </w:r>
            <w:r w:rsidR="002176F7" w:rsidRPr="00CF42C0">
              <w:rPr>
                <w:b/>
                <w:bCs/>
                <w:color w:val="C00000"/>
                <w:sz w:val="22"/>
                <w:szCs w:val="22"/>
              </w:rPr>
              <w:t xml:space="preserve"> the acceptance of only "environmentally sound" </w:t>
            </w:r>
            <w:r w:rsidRPr="00CF42C0">
              <w:rPr>
                <w:b/>
                <w:bCs/>
                <w:color w:val="C00000"/>
                <w:sz w:val="22"/>
                <w:szCs w:val="22"/>
              </w:rPr>
              <w:t xml:space="preserve"> </w:t>
            </w:r>
            <w:r w:rsidR="002176F7" w:rsidRPr="00CF42C0">
              <w:rPr>
                <w:b/>
                <w:bCs/>
                <w:color w:val="C00000"/>
                <w:sz w:val="22"/>
                <w:szCs w:val="22"/>
              </w:rPr>
              <w:t xml:space="preserve"> so that </w:t>
            </w:r>
            <w:r w:rsidR="002176F7" w:rsidRPr="00CF42C0">
              <w:rPr>
                <w:b/>
                <w:bCs/>
                <w:color w:val="C00000"/>
                <w:sz w:val="22"/>
                <w:szCs w:val="22"/>
                <w:u w:val="single"/>
              </w:rPr>
              <w:t>bad</w:t>
            </w:r>
            <w:r w:rsidR="002176F7" w:rsidRPr="00CF42C0">
              <w:rPr>
                <w:b/>
                <w:bCs/>
                <w:color w:val="C00000"/>
                <w:sz w:val="22"/>
                <w:szCs w:val="22"/>
              </w:rPr>
              <w:t xml:space="preserve"> disposal operations </w:t>
            </w:r>
            <w:proofErr w:type="gramStart"/>
            <w:r w:rsidR="002176F7" w:rsidRPr="00CF42C0">
              <w:rPr>
                <w:b/>
                <w:bCs/>
                <w:color w:val="C00000"/>
                <w:sz w:val="22"/>
                <w:szCs w:val="22"/>
              </w:rPr>
              <w:t>shall be removed</w:t>
            </w:r>
            <w:proofErr w:type="gramEnd"/>
            <w:r w:rsidR="002176F7" w:rsidRPr="00CF42C0">
              <w:rPr>
                <w:b/>
                <w:bCs/>
                <w:color w:val="C00000"/>
                <w:sz w:val="22"/>
                <w:szCs w:val="22"/>
              </w:rPr>
              <w:t xml:space="preserve"> from th</w:t>
            </w:r>
            <w:r w:rsidR="00563E4D">
              <w:rPr>
                <w:b/>
                <w:bCs/>
                <w:color w:val="C00000"/>
                <w:sz w:val="22"/>
                <w:szCs w:val="22"/>
              </w:rPr>
              <w:t xml:space="preserve">is </w:t>
            </w:r>
            <w:r w:rsidR="002176F7" w:rsidRPr="00CF42C0">
              <w:rPr>
                <w:b/>
                <w:bCs/>
                <w:color w:val="C00000"/>
                <w:sz w:val="22"/>
                <w:szCs w:val="22"/>
              </w:rPr>
              <w:t>list (as below)</w:t>
            </w:r>
            <w:r w:rsidR="00563E4D">
              <w:rPr>
                <w:b/>
                <w:bCs/>
                <w:color w:val="C00000"/>
                <w:sz w:val="22"/>
                <w:szCs w:val="22"/>
              </w:rPr>
              <w:t xml:space="preserve">, or moved/ </w:t>
            </w:r>
            <w:r w:rsidR="00563E4D">
              <w:rPr>
                <w:b/>
                <w:bCs/>
                <w:color w:val="C00000"/>
                <w:sz w:val="22"/>
                <w:szCs w:val="22"/>
              </w:rPr>
              <w:lastRenderedPageBreak/>
              <w:t>labeled….</w:t>
            </w:r>
          </w:p>
        </w:tc>
        <w:tc>
          <w:tcPr>
            <w:tcW w:w="2693" w:type="dxa"/>
          </w:tcPr>
          <w:p w:rsidR="007E7ED3" w:rsidRPr="00CF42C0" w:rsidRDefault="0075586D" w:rsidP="00563E4D">
            <w:pPr>
              <w:rPr>
                <w:b/>
                <w:bCs/>
                <w:color w:val="C00000"/>
                <w:sz w:val="22"/>
                <w:szCs w:val="22"/>
              </w:rPr>
            </w:pPr>
            <w:r w:rsidRPr="00CF42C0">
              <w:rPr>
                <w:b/>
                <w:bCs/>
                <w:color w:val="C00000"/>
                <w:sz w:val="22"/>
                <w:szCs w:val="22"/>
              </w:rPr>
              <w:lastRenderedPageBreak/>
              <w:t xml:space="preserve">In (ii) of the mandate, there is an additional criterion "could occur in </w:t>
            </w:r>
            <w:proofErr w:type="gramStart"/>
            <w:r w:rsidRPr="00CF42C0">
              <w:rPr>
                <w:b/>
                <w:bCs/>
                <w:color w:val="C00000"/>
                <w:sz w:val="22"/>
                <w:szCs w:val="22"/>
              </w:rPr>
              <w:t>practice "</w:t>
            </w:r>
            <w:proofErr w:type="gramEnd"/>
            <w:r w:rsidRPr="00CF42C0">
              <w:rPr>
                <w:b/>
                <w:bCs/>
                <w:color w:val="C00000"/>
                <w:sz w:val="22"/>
                <w:szCs w:val="22"/>
              </w:rPr>
              <w:t xml:space="preserve"> .</w:t>
            </w:r>
          </w:p>
          <w:p w:rsidR="0075586D" w:rsidRPr="00CF42C0" w:rsidRDefault="0075586D" w:rsidP="0075586D">
            <w:pPr>
              <w:rPr>
                <w:b/>
                <w:bCs/>
                <w:color w:val="C00000"/>
                <w:sz w:val="22"/>
                <w:szCs w:val="22"/>
              </w:rPr>
            </w:pPr>
            <w:r w:rsidRPr="00CF42C0">
              <w:rPr>
                <w:b/>
                <w:bCs/>
                <w:color w:val="C00000"/>
                <w:sz w:val="22"/>
                <w:szCs w:val="22"/>
              </w:rPr>
              <w:t xml:space="preserve">This </w:t>
            </w:r>
            <w:proofErr w:type="gramStart"/>
            <w:r w:rsidRPr="00CF42C0">
              <w:rPr>
                <w:b/>
                <w:bCs/>
                <w:color w:val="C00000"/>
                <w:sz w:val="22"/>
                <w:szCs w:val="22"/>
              </w:rPr>
              <w:t>must be taken</w:t>
            </w:r>
            <w:proofErr w:type="gramEnd"/>
            <w:r w:rsidRPr="00CF42C0">
              <w:rPr>
                <w:b/>
                <w:bCs/>
                <w:color w:val="C00000"/>
                <w:sz w:val="22"/>
                <w:szCs w:val="22"/>
              </w:rPr>
              <w:t xml:space="preserve"> into account in this introductory part.</w:t>
            </w:r>
          </w:p>
        </w:tc>
      </w:tr>
      <w:tr w:rsidR="007459EA" w:rsidRPr="00916623" w:rsidTr="0020706E">
        <w:tc>
          <w:tcPr>
            <w:tcW w:w="15026" w:type="dxa"/>
            <w:gridSpan w:val="5"/>
            <w:shd w:val="clear" w:color="auto" w:fill="C6D9F1" w:themeFill="text2" w:themeFillTint="33"/>
          </w:tcPr>
          <w:p w:rsidR="007459EA" w:rsidRPr="00916623" w:rsidRDefault="007459EA" w:rsidP="0020706E">
            <w:pPr>
              <w:rPr>
                <w:b/>
                <w:sz w:val="22"/>
                <w:szCs w:val="22"/>
              </w:rPr>
            </w:pPr>
            <w:r w:rsidRPr="007459EA">
              <w:rPr>
                <w:b/>
                <w:sz w:val="24"/>
                <w:szCs w:val="22"/>
              </w:rPr>
              <w:lastRenderedPageBreak/>
              <w:t>General comments</w:t>
            </w:r>
          </w:p>
        </w:tc>
      </w:tr>
      <w:tr w:rsidR="00393B97" w:rsidRPr="00393B97" w:rsidTr="0020706E">
        <w:tc>
          <w:tcPr>
            <w:tcW w:w="15026" w:type="dxa"/>
            <w:gridSpan w:val="5"/>
          </w:tcPr>
          <w:p w:rsidR="00563E4D" w:rsidRDefault="0075586D" w:rsidP="00563E4D">
            <w:pPr>
              <w:pStyle w:val="af1"/>
              <w:numPr>
                <w:ilvl w:val="0"/>
                <w:numId w:val="20"/>
              </w:numPr>
              <w:rPr>
                <w:b/>
                <w:bCs/>
                <w:i/>
                <w:color w:val="C00000"/>
                <w:sz w:val="22"/>
                <w:szCs w:val="22"/>
              </w:rPr>
            </w:pPr>
            <w:r w:rsidRPr="00393B97">
              <w:rPr>
                <w:b/>
                <w:bCs/>
                <w:i/>
                <w:color w:val="C00000"/>
                <w:sz w:val="22"/>
                <w:szCs w:val="22"/>
              </w:rPr>
              <w:t xml:space="preserve">Is it </w:t>
            </w:r>
            <w:proofErr w:type="gramStart"/>
            <w:r w:rsidRPr="00393B97">
              <w:rPr>
                <w:b/>
                <w:bCs/>
                <w:i/>
                <w:color w:val="C00000"/>
                <w:sz w:val="22"/>
                <w:szCs w:val="22"/>
              </w:rPr>
              <w:t xml:space="preserve">possible </w:t>
            </w:r>
            <w:r w:rsidR="003D1BA1" w:rsidRPr="00393B97">
              <w:rPr>
                <w:b/>
                <w:bCs/>
                <w:i/>
                <w:color w:val="C00000"/>
                <w:sz w:val="22"/>
                <w:szCs w:val="22"/>
              </w:rPr>
              <w:t xml:space="preserve"> to</w:t>
            </w:r>
            <w:proofErr w:type="gramEnd"/>
            <w:r w:rsidR="003D1BA1" w:rsidRPr="00393B97">
              <w:rPr>
                <w:b/>
                <w:bCs/>
                <w:i/>
                <w:color w:val="C00000"/>
                <w:sz w:val="22"/>
                <w:szCs w:val="22"/>
              </w:rPr>
              <w:t xml:space="preserve"> add footnote</w:t>
            </w:r>
            <w:r w:rsidRPr="00393B97">
              <w:rPr>
                <w:b/>
                <w:bCs/>
                <w:i/>
                <w:color w:val="C00000"/>
                <w:sz w:val="22"/>
                <w:szCs w:val="22"/>
              </w:rPr>
              <w:t xml:space="preserve"> to this annex stating the </w:t>
            </w:r>
            <w:r w:rsidR="003D1BA1" w:rsidRPr="00393B97">
              <w:rPr>
                <w:b/>
                <w:bCs/>
                <w:i/>
                <w:color w:val="C00000"/>
                <w:sz w:val="22"/>
                <w:szCs w:val="22"/>
              </w:rPr>
              <w:t>definitions these operations</w:t>
            </w:r>
            <w:r w:rsidR="00563E4D">
              <w:rPr>
                <w:b/>
                <w:bCs/>
                <w:i/>
                <w:color w:val="C00000"/>
                <w:sz w:val="22"/>
                <w:szCs w:val="22"/>
              </w:rPr>
              <w:t>?</w:t>
            </w:r>
          </w:p>
          <w:p w:rsidR="007459EA" w:rsidRPr="00563E4D" w:rsidRDefault="003D1BA1" w:rsidP="00663DD4">
            <w:pPr>
              <w:ind w:left="360"/>
              <w:rPr>
                <w:b/>
                <w:bCs/>
                <w:i/>
                <w:color w:val="C00000"/>
                <w:sz w:val="22"/>
                <w:szCs w:val="22"/>
              </w:rPr>
            </w:pPr>
            <w:r w:rsidRPr="00563E4D">
              <w:rPr>
                <w:b/>
                <w:bCs/>
                <w:i/>
                <w:color w:val="C00000"/>
                <w:sz w:val="22"/>
                <w:szCs w:val="22"/>
              </w:rPr>
              <w:t xml:space="preserve"> </w:t>
            </w:r>
            <w:proofErr w:type="gramStart"/>
            <w:r w:rsidRPr="00563E4D">
              <w:rPr>
                <w:b/>
                <w:bCs/>
                <w:i/>
                <w:color w:val="C00000"/>
                <w:sz w:val="22"/>
                <w:szCs w:val="22"/>
              </w:rPr>
              <w:t>"</w:t>
            </w:r>
            <w:r w:rsidRPr="00563E4D">
              <w:rPr>
                <w:b/>
                <w:bCs/>
                <w:color w:val="C00000"/>
              </w:rPr>
              <w:t xml:space="preserve"> </w:t>
            </w:r>
            <w:r w:rsidRPr="00563E4D">
              <w:rPr>
                <w:b/>
                <w:bCs/>
                <w:i/>
                <w:color w:val="C00000"/>
                <w:sz w:val="22"/>
                <w:szCs w:val="22"/>
              </w:rPr>
              <w:t>RESOURCE</w:t>
            </w:r>
            <w:proofErr w:type="gramEnd"/>
            <w:r w:rsidRPr="00563E4D">
              <w:rPr>
                <w:b/>
                <w:bCs/>
                <w:i/>
                <w:color w:val="C00000"/>
                <w:sz w:val="22"/>
                <w:szCs w:val="22"/>
              </w:rPr>
              <w:t xml:space="preserve"> RECOVERY, RECYCLING, RECLAMATION, OR ALTERNATIVE USES</w:t>
            </w:r>
            <w:r w:rsidR="0075586D" w:rsidRPr="00563E4D">
              <w:rPr>
                <w:b/>
                <w:bCs/>
                <w:i/>
                <w:color w:val="C00000"/>
                <w:sz w:val="22"/>
                <w:szCs w:val="22"/>
              </w:rPr>
              <w:t>"</w:t>
            </w:r>
            <w:r w:rsidR="00663DD4">
              <w:rPr>
                <w:b/>
                <w:bCs/>
                <w:i/>
                <w:color w:val="C00000"/>
                <w:sz w:val="22"/>
                <w:szCs w:val="22"/>
              </w:rPr>
              <w:t xml:space="preserve">     if they are kept in the description….</w:t>
            </w:r>
          </w:p>
        </w:tc>
      </w:tr>
      <w:tr w:rsidR="00393B97" w:rsidRPr="00393B97" w:rsidTr="0020706E">
        <w:tc>
          <w:tcPr>
            <w:tcW w:w="15026" w:type="dxa"/>
            <w:gridSpan w:val="5"/>
          </w:tcPr>
          <w:p w:rsidR="00393B97" w:rsidRPr="00393B97" w:rsidRDefault="00393B97" w:rsidP="00563E4D">
            <w:pPr>
              <w:pStyle w:val="af1"/>
              <w:numPr>
                <w:ilvl w:val="0"/>
                <w:numId w:val="20"/>
              </w:numPr>
              <w:rPr>
                <w:b/>
                <w:bCs/>
                <w:i/>
                <w:color w:val="C00000"/>
                <w:sz w:val="22"/>
                <w:szCs w:val="22"/>
              </w:rPr>
            </w:pPr>
            <w:r w:rsidRPr="00393B97">
              <w:rPr>
                <w:b/>
                <w:bCs/>
                <w:i/>
                <w:color w:val="C00000"/>
                <w:sz w:val="22"/>
                <w:szCs w:val="22"/>
              </w:rPr>
              <w:t xml:space="preserve">I </w:t>
            </w:r>
            <w:r>
              <w:rPr>
                <w:b/>
                <w:bCs/>
                <w:i/>
                <w:color w:val="C00000"/>
                <w:sz w:val="22"/>
                <w:szCs w:val="22"/>
              </w:rPr>
              <w:t xml:space="preserve">emphasize </w:t>
            </w:r>
            <w:r w:rsidRPr="00393B97">
              <w:rPr>
                <w:b/>
                <w:bCs/>
                <w:i/>
                <w:color w:val="C00000"/>
                <w:sz w:val="22"/>
                <w:szCs w:val="22"/>
              </w:rPr>
              <w:t>the recommendation</w:t>
            </w:r>
            <w:r>
              <w:rPr>
                <w:b/>
                <w:bCs/>
                <w:i/>
                <w:color w:val="C00000"/>
                <w:sz w:val="22"/>
                <w:szCs w:val="22"/>
              </w:rPr>
              <w:t xml:space="preserve"> of distinguishing between "  disposal"   and "  recovery"  </w:t>
            </w:r>
            <w:r w:rsidR="00563E4D">
              <w:rPr>
                <w:b/>
                <w:bCs/>
                <w:i/>
                <w:color w:val="C00000"/>
                <w:sz w:val="22"/>
                <w:szCs w:val="22"/>
              </w:rPr>
              <w:t xml:space="preserve"> </w:t>
            </w:r>
            <w:r>
              <w:rPr>
                <w:b/>
                <w:bCs/>
                <w:i/>
                <w:color w:val="C00000"/>
                <w:sz w:val="22"/>
                <w:szCs w:val="22"/>
              </w:rPr>
              <w:t xml:space="preserve">operation  </w:t>
            </w:r>
            <w:r w:rsidRPr="00393B97">
              <w:rPr>
                <w:b/>
                <w:bCs/>
                <w:i/>
                <w:color w:val="C00000"/>
                <w:sz w:val="22"/>
                <w:szCs w:val="22"/>
              </w:rPr>
              <w:t>as per Tables 23-Nov-2017</w:t>
            </w:r>
          </w:p>
        </w:tc>
      </w:tr>
      <w:tr w:rsidR="00393B97" w:rsidRPr="00393B97" w:rsidTr="0020706E">
        <w:tc>
          <w:tcPr>
            <w:tcW w:w="15026" w:type="dxa"/>
            <w:gridSpan w:val="5"/>
          </w:tcPr>
          <w:p w:rsidR="007459EA" w:rsidRPr="00563E4D" w:rsidRDefault="0039257F" w:rsidP="00563E4D">
            <w:pPr>
              <w:pStyle w:val="af1"/>
              <w:numPr>
                <w:ilvl w:val="0"/>
                <w:numId w:val="20"/>
              </w:numPr>
              <w:rPr>
                <w:b/>
                <w:bCs/>
                <w:i/>
                <w:color w:val="C00000"/>
                <w:sz w:val="22"/>
                <w:szCs w:val="22"/>
              </w:rPr>
            </w:pPr>
            <w:r w:rsidRPr="00393B97">
              <w:rPr>
                <w:b/>
                <w:bCs/>
                <w:i/>
                <w:color w:val="C00000"/>
                <w:sz w:val="22"/>
                <w:szCs w:val="22"/>
              </w:rPr>
              <w:t xml:space="preserve">I agree with the recommendation of restating as </w:t>
            </w:r>
            <w:r w:rsidR="00563E4D">
              <w:rPr>
                <w:b/>
                <w:bCs/>
                <w:i/>
                <w:color w:val="C00000"/>
                <w:sz w:val="22"/>
                <w:szCs w:val="22"/>
              </w:rPr>
              <w:t>"</w:t>
            </w:r>
            <w:r w:rsidR="00563E4D" w:rsidRPr="0039257F">
              <w:rPr>
                <w:b/>
                <w:bCs/>
                <w:color w:val="C00000"/>
              </w:rPr>
              <w:t xml:space="preserve"> FINAL DISPOSAL OPERATIONS</w:t>
            </w:r>
            <w:r w:rsidR="00563E4D">
              <w:rPr>
                <w:b/>
                <w:bCs/>
                <w:color w:val="C00000"/>
              </w:rPr>
              <w:t xml:space="preserve">" </w:t>
            </w:r>
            <w:r w:rsidR="00563E4D">
              <w:rPr>
                <w:b/>
                <w:bCs/>
                <w:i/>
                <w:color w:val="C00000"/>
                <w:sz w:val="22"/>
                <w:szCs w:val="22"/>
              </w:rPr>
              <w:t>w</w:t>
            </w:r>
            <w:r w:rsidRPr="00563E4D">
              <w:rPr>
                <w:b/>
                <w:bCs/>
                <w:i/>
                <w:color w:val="C00000"/>
                <w:sz w:val="22"/>
                <w:szCs w:val="22"/>
              </w:rPr>
              <w:t>ithout additional text, as per Tables 23-Nov-2017</w:t>
            </w:r>
          </w:p>
        </w:tc>
      </w:tr>
      <w:tr w:rsidR="00393B97" w:rsidRPr="00393B97" w:rsidTr="0020706E">
        <w:tc>
          <w:tcPr>
            <w:tcW w:w="15026" w:type="dxa"/>
            <w:gridSpan w:val="5"/>
          </w:tcPr>
          <w:p w:rsidR="007459EA" w:rsidRPr="00393B97" w:rsidRDefault="00393B97" w:rsidP="00393B97">
            <w:pPr>
              <w:pStyle w:val="af1"/>
              <w:numPr>
                <w:ilvl w:val="0"/>
                <w:numId w:val="20"/>
              </w:numPr>
              <w:rPr>
                <w:b/>
                <w:bCs/>
                <w:i/>
                <w:color w:val="C00000"/>
                <w:sz w:val="22"/>
                <w:szCs w:val="22"/>
              </w:rPr>
            </w:pPr>
            <w:r w:rsidRPr="00393B97">
              <w:rPr>
                <w:b/>
                <w:bCs/>
                <w:i/>
                <w:color w:val="C00000"/>
                <w:sz w:val="22"/>
                <w:szCs w:val="22"/>
              </w:rPr>
              <w:t>If the annex will continue listing disposal operations that are not environmentally sound (for the purpose of reporting</w:t>
            </w:r>
            <w:proofErr w:type="gramStart"/>
            <w:r w:rsidR="00563E4D">
              <w:rPr>
                <w:b/>
                <w:bCs/>
                <w:i/>
                <w:color w:val="C00000"/>
                <w:sz w:val="22"/>
                <w:szCs w:val="22"/>
              </w:rPr>
              <w:t xml:space="preserve">, </w:t>
            </w:r>
            <w:r w:rsidRPr="00393B97">
              <w:rPr>
                <w:b/>
                <w:bCs/>
                <w:i/>
                <w:color w:val="C00000"/>
                <w:sz w:val="22"/>
                <w:szCs w:val="22"/>
              </w:rPr>
              <w:t xml:space="preserve"> based</w:t>
            </w:r>
            <w:proofErr w:type="gramEnd"/>
            <w:r w:rsidRPr="00393B97">
              <w:rPr>
                <w:b/>
                <w:bCs/>
                <w:i/>
                <w:color w:val="C00000"/>
                <w:sz w:val="22"/>
                <w:szCs w:val="22"/>
              </w:rPr>
              <w:t xml:space="preserve"> on current </w:t>
            </w:r>
            <w:r w:rsidR="00563E4D" w:rsidRPr="00393B97">
              <w:rPr>
                <w:b/>
                <w:bCs/>
                <w:i/>
                <w:color w:val="C00000"/>
                <w:sz w:val="22"/>
                <w:szCs w:val="22"/>
              </w:rPr>
              <w:t>practice</w:t>
            </w:r>
            <w:r w:rsidRPr="00393B97">
              <w:rPr>
                <w:b/>
                <w:bCs/>
                <w:i/>
                <w:color w:val="C00000"/>
                <w:sz w:val="22"/>
                <w:szCs w:val="22"/>
              </w:rPr>
              <w:t>), then section A must distinguish between environmentally  sound and non-sound</w:t>
            </w:r>
            <w:r w:rsidR="00563E4D">
              <w:rPr>
                <w:b/>
                <w:bCs/>
                <w:i/>
                <w:color w:val="C00000"/>
                <w:sz w:val="22"/>
                <w:szCs w:val="22"/>
              </w:rPr>
              <w:t xml:space="preserve"> (bad) operation… see below.</w:t>
            </w:r>
          </w:p>
        </w:tc>
      </w:tr>
      <w:tr w:rsidR="008E6D25" w:rsidRPr="00393B97" w:rsidTr="0020706E">
        <w:tc>
          <w:tcPr>
            <w:tcW w:w="15026" w:type="dxa"/>
            <w:gridSpan w:val="5"/>
          </w:tcPr>
          <w:p w:rsidR="008E6D25" w:rsidRPr="00393B97" w:rsidRDefault="008E6D25" w:rsidP="00563E4D">
            <w:pPr>
              <w:pStyle w:val="af1"/>
              <w:numPr>
                <w:ilvl w:val="0"/>
                <w:numId w:val="20"/>
              </w:numPr>
              <w:rPr>
                <w:b/>
                <w:bCs/>
                <w:i/>
                <w:color w:val="C00000"/>
                <w:sz w:val="22"/>
                <w:szCs w:val="22"/>
              </w:rPr>
            </w:pPr>
            <w:r w:rsidRPr="008E6D25">
              <w:rPr>
                <w:b/>
                <w:bCs/>
                <w:i/>
                <w:color w:val="C00000"/>
                <w:sz w:val="22"/>
                <w:szCs w:val="22"/>
              </w:rPr>
              <w:t>I emphasize on the recommendation of</w:t>
            </w:r>
            <w:r>
              <w:rPr>
                <w:b/>
                <w:bCs/>
                <w:i/>
                <w:color w:val="C00000"/>
                <w:sz w:val="22"/>
                <w:szCs w:val="22"/>
              </w:rPr>
              <w:t xml:space="preserve"> reversing ""   the sequence </w:t>
            </w:r>
            <w:r w:rsidRPr="008E6D25">
              <w:rPr>
                <w:b/>
                <w:bCs/>
                <w:i/>
                <w:color w:val="C00000"/>
                <w:sz w:val="22"/>
                <w:szCs w:val="22"/>
              </w:rPr>
              <w:t>of the sections IV</w:t>
            </w:r>
            <w:r w:rsidR="00563E4D">
              <w:rPr>
                <w:b/>
                <w:bCs/>
                <w:i/>
                <w:color w:val="C00000"/>
                <w:sz w:val="22"/>
                <w:szCs w:val="22"/>
              </w:rPr>
              <w:t>-</w:t>
            </w:r>
            <w:r w:rsidRPr="008E6D25">
              <w:rPr>
                <w:b/>
                <w:bCs/>
                <w:i/>
                <w:color w:val="C00000"/>
                <w:sz w:val="22"/>
                <w:szCs w:val="22"/>
              </w:rPr>
              <w:t>A and IV</w:t>
            </w:r>
            <w:r w:rsidR="00563E4D">
              <w:rPr>
                <w:b/>
                <w:bCs/>
                <w:i/>
                <w:color w:val="C00000"/>
                <w:sz w:val="22"/>
                <w:szCs w:val="22"/>
              </w:rPr>
              <w:t>-</w:t>
            </w:r>
            <w:r w:rsidRPr="008E6D25">
              <w:rPr>
                <w:b/>
                <w:bCs/>
                <w:i/>
                <w:color w:val="C00000"/>
                <w:sz w:val="22"/>
                <w:szCs w:val="22"/>
              </w:rPr>
              <w:t>B</w:t>
            </w:r>
            <w:r w:rsidR="00563E4D">
              <w:rPr>
                <w:b/>
                <w:bCs/>
                <w:i/>
                <w:color w:val="C00000"/>
                <w:sz w:val="22"/>
                <w:szCs w:val="22"/>
              </w:rPr>
              <w:t xml:space="preserve">, so that </w:t>
            </w:r>
            <w:r w:rsidRPr="008E6D25">
              <w:rPr>
                <w:b/>
                <w:bCs/>
                <w:i/>
                <w:color w:val="C00000"/>
                <w:sz w:val="22"/>
                <w:szCs w:val="22"/>
              </w:rPr>
              <w:t xml:space="preserve">“final disposal operation” </w:t>
            </w:r>
            <w:r w:rsidR="00563E4D">
              <w:rPr>
                <w:b/>
                <w:bCs/>
                <w:i/>
                <w:color w:val="C00000"/>
                <w:sz w:val="22"/>
                <w:szCs w:val="22"/>
              </w:rPr>
              <w:t xml:space="preserve">comes after </w:t>
            </w:r>
            <w:r w:rsidRPr="008E6D25">
              <w:rPr>
                <w:b/>
                <w:bCs/>
                <w:i/>
                <w:color w:val="C00000"/>
                <w:sz w:val="22"/>
                <w:szCs w:val="22"/>
              </w:rPr>
              <w:t>“recovery operation</w:t>
            </w:r>
            <w:r>
              <w:rPr>
                <w:b/>
                <w:bCs/>
                <w:i/>
                <w:color w:val="C00000"/>
                <w:sz w:val="22"/>
                <w:szCs w:val="22"/>
              </w:rPr>
              <w:t xml:space="preserve">, </w:t>
            </w:r>
            <w:r w:rsidRPr="00393B97">
              <w:rPr>
                <w:b/>
                <w:bCs/>
                <w:i/>
                <w:color w:val="C00000"/>
                <w:sz w:val="22"/>
                <w:szCs w:val="22"/>
              </w:rPr>
              <w:t>as per Tables 23-Nov-2017</w:t>
            </w:r>
          </w:p>
        </w:tc>
      </w:tr>
    </w:tbl>
    <w:p w:rsidR="00242EC9" w:rsidRPr="00393B97" w:rsidRDefault="00242EC9">
      <w:pPr>
        <w:autoSpaceDE w:val="0"/>
        <w:autoSpaceDN w:val="0"/>
        <w:adjustRightInd w:val="0"/>
        <w:rPr>
          <w:b/>
          <w:bCs/>
          <w:color w:val="C00000"/>
          <w:sz w:val="9"/>
          <w:szCs w:val="9"/>
        </w:rPr>
      </w:pPr>
    </w:p>
    <w:p w:rsidR="005B1177" w:rsidRPr="00393B97" w:rsidRDefault="005B1177">
      <w:pPr>
        <w:autoSpaceDE w:val="0"/>
        <w:autoSpaceDN w:val="0"/>
        <w:adjustRightInd w:val="0"/>
        <w:rPr>
          <w:b/>
          <w:bCs/>
          <w:color w:val="C00000"/>
          <w:sz w:val="9"/>
          <w:szCs w:val="9"/>
        </w:rPr>
      </w:pPr>
    </w:p>
    <w:p w:rsidR="005B1177" w:rsidRPr="006F6ED4" w:rsidRDefault="005B1177" w:rsidP="005B1177">
      <w:pPr>
        <w:autoSpaceDE w:val="0"/>
        <w:autoSpaceDN w:val="0"/>
        <w:adjustRightInd w:val="0"/>
        <w:rPr>
          <w:sz w:val="9"/>
          <w:szCs w:val="9"/>
        </w:rPr>
      </w:pPr>
    </w:p>
    <w:tbl>
      <w:tblPr>
        <w:tblStyle w:val="af0"/>
        <w:tblW w:w="15026" w:type="dxa"/>
        <w:tblInd w:w="-601" w:type="dxa"/>
        <w:tblLayout w:type="fixed"/>
        <w:tblLook w:val="04A0" w:firstRow="1" w:lastRow="0" w:firstColumn="1" w:lastColumn="0" w:noHBand="0" w:noVBand="1"/>
      </w:tblPr>
      <w:tblGrid>
        <w:gridCol w:w="849"/>
        <w:gridCol w:w="3404"/>
        <w:gridCol w:w="2552"/>
        <w:gridCol w:w="2551"/>
        <w:gridCol w:w="2977"/>
        <w:gridCol w:w="2693"/>
      </w:tblGrid>
      <w:tr w:rsidR="003D3083" w:rsidRPr="006F6ED4" w:rsidTr="003D3083">
        <w:trPr>
          <w:trHeight w:val="264"/>
        </w:trPr>
        <w:tc>
          <w:tcPr>
            <w:tcW w:w="4253" w:type="dxa"/>
            <w:gridSpan w:val="2"/>
            <w:tcBorders>
              <w:bottom w:val="single" w:sz="4" w:space="0" w:color="auto"/>
            </w:tcBorders>
            <w:shd w:val="clear" w:color="auto" w:fill="C6D9F1" w:themeFill="text2" w:themeFillTint="33"/>
          </w:tcPr>
          <w:p w:rsidR="003D3083" w:rsidRPr="00500EAE" w:rsidRDefault="003D3083" w:rsidP="004F10C5">
            <w:pPr>
              <w:autoSpaceDE w:val="0"/>
              <w:autoSpaceDN w:val="0"/>
              <w:adjustRightInd w:val="0"/>
              <w:jc w:val="center"/>
              <w:rPr>
                <w:b/>
                <w:bCs/>
                <w:sz w:val="24"/>
                <w:szCs w:val="24"/>
              </w:rPr>
            </w:pPr>
            <w:r w:rsidRPr="00500EAE">
              <w:rPr>
                <w:b/>
                <w:bCs/>
                <w:sz w:val="24"/>
                <w:szCs w:val="24"/>
              </w:rPr>
              <w:t>A</w:t>
            </w:r>
          </w:p>
        </w:tc>
        <w:tc>
          <w:tcPr>
            <w:tcW w:w="2552" w:type="dxa"/>
            <w:tcBorders>
              <w:bottom w:val="single" w:sz="4" w:space="0" w:color="auto"/>
            </w:tcBorders>
            <w:shd w:val="clear" w:color="auto" w:fill="C6D9F1" w:themeFill="text2" w:themeFillTint="33"/>
          </w:tcPr>
          <w:p w:rsidR="003D3083" w:rsidRPr="00500EAE" w:rsidRDefault="003D3083" w:rsidP="004F10C5">
            <w:pPr>
              <w:autoSpaceDE w:val="0"/>
              <w:autoSpaceDN w:val="0"/>
              <w:adjustRightInd w:val="0"/>
              <w:jc w:val="center"/>
              <w:rPr>
                <w:b/>
                <w:bCs/>
                <w:sz w:val="24"/>
                <w:szCs w:val="24"/>
              </w:rPr>
            </w:pPr>
            <w:r w:rsidRPr="00500EAE">
              <w:rPr>
                <w:b/>
                <w:bCs/>
                <w:sz w:val="24"/>
                <w:szCs w:val="24"/>
              </w:rPr>
              <w:t>B</w:t>
            </w:r>
          </w:p>
        </w:tc>
        <w:tc>
          <w:tcPr>
            <w:tcW w:w="2551" w:type="dxa"/>
            <w:tcBorders>
              <w:bottom w:val="single" w:sz="4" w:space="0" w:color="auto"/>
            </w:tcBorders>
            <w:shd w:val="clear" w:color="auto" w:fill="C6D9F1" w:themeFill="text2" w:themeFillTint="33"/>
          </w:tcPr>
          <w:p w:rsidR="003D3083" w:rsidRPr="00500EAE" w:rsidRDefault="003D3083" w:rsidP="004F10C5">
            <w:pPr>
              <w:autoSpaceDE w:val="0"/>
              <w:autoSpaceDN w:val="0"/>
              <w:adjustRightInd w:val="0"/>
              <w:jc w:val="center"/>
              <w:rPr>
                <w:b/>
                <w:bCs/>
                <w:sz w:val="24"/>
                <w:szCs w:val="24"/>
              </w:rPr>
            </w:pPr>
            <w:r w:rsidRPr="00500EAE">
              <w:rPr>
                <w:b/>
                <w:bCs/>
                <w:sz w:val="24"/>
                <w:szCs w:val="24"/>
              </w:rPr>
              <w:t>C</w:t>
            </w:r>
          </w:p>
        </w:tc>
        <w:tc>
          <w:tcPr>
            <w:tcW w:w="2977" w:type="dxa"/>
            <w:tcBorders>
              <w:bottom w:val="single" w:sz="4" w:space="0" w:color="auto"/>
            </w:tcBorders>
            <w:shd w:val="clear" w:color="auto" w:fill="C6D9F1" w:themeFill="text2" w:themeFillTint="33"/>
          </w:tcPr>
          <w:p w:rsidR="003D3083" w:rsidRPr="00500EAE" w:rsidRDefault="003D3083" w:rsidP="004F10C5">
            <w:pPr>
              <w:autoSpaceDE w:val="0"/>
              <w:autoSpaceDN w:val="0"/>
              <w:adjustRightInd w:val="0"/>
              <w:jc w:val="center"/>
              <w:rPr>
                <w:b/>
                <w:bCs/>
                <w:sz w:val="24"/>
                <w:szCs w:val="24"/>
              </w:rPr>
            </w:pPr>
            <w:r w:rsidRPr="00500EAE">
              <w:rPr>
                <w:b/>
                <w:bCs/>
                <w:sz w:val="24"/>
                <w:szCs w:val="24"/>
              </w:rPr>
              <w:t>D</w:t>
            </w:r>
          </w:p>
        </w:tc>
        <w:tc>
          <w:tcPr>
            <w:tcW w:w="2693" w:type="dxa"/>
            <w:tcBorders>
              <w:bottom w:val="single" w:sz="4" w:space="0" w:color="auto"/>
            </w:tcBorders>
            <w:shd w:val="clear" w:color="auto" w:fill="C6D9F1" w:themeFill="text2" w:themeFillTint="33"/>
          </w:tcPr>
          <w:p w:rsidR="003D3083" w:rsidRPr="00500EAE" w:rsidRDefault="003D3083" w:rsidP="004F10C5">
            <w:pPr>
              <w:autoSpaceDE w:val="0"/>
              <w:autoSpaceDN w:val="0"/>
              <w:adjustRightInd w:val="0"/>
              <w:jc w:val="center"/>
              <w:rPr>
                <w:b/>
                <w:bCs/>
                <w:sz w:val="24"/>
                <w:szCs w:val="24"/>
              </w:rPr>
            </w:pPr>
            <w:r w:rsidRPr="00500EAE">
              <w:rPr>
                <w:b/>
                <w:bCs/>
                <w:sz w:val="24"/>
                <w:szCs w:val="24"/>
              </w:rPr>
              <w:t>E</w:t>
            </w:r>
          </w:p>
        </w:tc>
      </w:tr>
      <w:tr w:rsidR="007E7ED3" w:rsidRPr="006F6ED4" w:rsidTr="003D3083">
        <w:tc>
          <w:tcPr>
            <w:tcW w:w="4253" w:type="dxa"/>
            <w:gridSpan w:val="2"/>
          </w:tcPr>
          <w:p w:rsidR="007E7ED3" w:rsidRPr="00500EAE" w:rsidRDefault="007E7ED3" w:rsidP="004F10C5">
            <w:pPr>
              <w:autoSpaceDE w:val="0"/>
              <w:autoSpaceDN w:val="0"/>
              <w:adjustRightInd w:val="0"/>
              <w:rPr>
                <w:sz w:val="24"/>
                <w:szCs w:val="24"/>
              </w:rPr>
            </w:pPr>
            <w:r w:rsidRPr="00500EAE">
              <w:rPr>
                <w:sz w:val="24"/>
                <w:szCs w:val="24"/>
              </w:rPr>
              <w:t>Disposal operation</w:t>
            </w:r>
          </w:p>
        </w:tc>
        <w:tc>
          <w:tcPr>
            <w:tcW w:w="2552" w:type="dxa"/>
          </w:tcPr>
          <w:p w:rsidR="007E7ED3" w:rsidRPr="00500EAE" w:rsidRDefault="007E7ED3" w:rsidP="004F10C5">
            <w:pPr>
              <w:autoSpaceDE w:val="0"/>
              <w:autoSpaceDN w:val="0"/>
              <w:adjustRightInd w:val="0"/>
              <w:jc w:val="center"/>
              <w:rPr>
                <w:b/>
                <w:bCs/>
                <w:sz w:val="24"/>
                <w:szCs w:val="24"/>
              </w:rPr>
            </w:pPr>
            <w:r w:rsidRPr="00500EAE">
              <w:rPr>
                <w:b/>
                <w:bCs/>
                <w:sz w:val="24"/>
                <w:szCs w:val="24"/>
              </w:rPr>
              <w:t>Problem statement</w:t>
            </w:r>
          </w:p>
        </w:tc>
        <w:tc>
          <w:tcPr>
            <w:tcW w:w="2551" w:type="dxa"/>
          </w:tcPr>
          <w:p w:rsidR="007E7ED3" w:rsidRPr="00500EAE" w:rsidRDefault="007E7ED3" w:rsidP="004F10C5">
            <w:pPr>
              <w:autoSpaceDE w:val="0"/>
              <w:autoSpaceDN w:val="0"/>
              <w:adjustRightInd w:val="0"/>
              <w:jc w:val="center"/>
              <w:rPr>
                <w:b/>
                <w:bCs/>
                <w:sz w:val="24"/>
                <w:szCs w:val="24"/>
              </w:rPr>
            </w:pPr>
            <w:r w:rsidRPr="00500EAE">
              <w:rPr>
                <w:b/>
                <w:bCs/>
                <w:sz w:val="24"/>
                <w:szCs w:val="24"/>
              </w:rPr>
              <w:t>Proposed change</w:t>
            </w:r>
          </w:p>
        </w:tc>
        <w:tc>
          <w:tcPr>
            <w:tcW w:w="2977" w:type="dxa"/>
          </w:tcPr>
          <w:p w:rsidR="007E7ED3" w:rsidRPr="00500EAE" w:rsidRDefault="007E7ED3" w:rsidP="004F10C5">
            <w:pPr>
              <w:autoSpaceDE w:val="0"/>
              <w:autoSpaceDN w:val="0"/>
              <w:adjustRightInd w:val="0"/>
              <w:jc w:val="center"/>
              <w:rPr>
                <w:b/>
                <w:bCs/>
                <w:sz w:val="24"/>
                <w:szCs w:val="24"/>
              </w:rPr>
            </w:pPr>
            <w:r w:rsidRPr="00500EAE">
              <w:rPr>
                <w:b/>
                <w:bCs/>
                <w:sz w:val="24"/>
                <w:szCs w:val="24"/>
              </w:rPr>
              <w:t>Rationale</w:t>
            </w:r>
          </w:p>
        </w:tc>
        <w:tc>
          <w:tcPr>
            <w:tcW w:w="2693" w:type="dxa"/>
          </w:tcPr>
          <w:p w:rsidR="007E7ED3" w:rsidRPr="00500EAE" w:rsidRDefault="007E7ED3" w:rsidP="004E56CE">
            <w:pPr>
              <w:autoSpaceDE w:val="0"/>
              <w:autoSpaceDN w:val="0"/>
              <w:adjustRightInd w:val="0"/>
              <w:jc w:val="center"/>
              <w:rPr>
                <w:b/>
                <w:bCs/>
                <w:sz w:val="24"/>
                <w:szCs w:val="24"/>
              </w:rPr>
            </w:pPr>
            <w:r w:rsidRPr="00500EAE">
              <w:rPr>
                <w:b/>
                <w:bCs/>
                <w:sz w:val="24"/>
                <w:szCs w:val="24"/>
              </w:rPr>
              <w:t>General comments</w:t>
            </w:r>
          </w:p>
        </w:tc>
      </w:tr>
      <w:tr w:rsidR="007E7ED3" w:rsidRPr="006F6ED4" w:rsidTr="003D3083">
        <w:tc>
          <w:tcPr>
            <w:tcW w:w="849" w:type="dxa"/>
          </w:tcPr>
          <w:p w:rsidR="007E7ED3" w:rsidRPr="006F6ED4" w:rsidRDefault="007E7ED3" w:rsidP="004F10C5">
            <w:pPr>
              <w:autoSpaceDE w:val="0"/>
              <w:autoSpaceDN w:val="0"/>
              <w:adjustRightInd w:val="0"/>
              <w:rPr>
                <w:b/>
                <w:bCs/>
                <w:sz w:val="24"/>
                <w:szCs w:val="24"/>
              </w:rPr>
            </w:pPr>
            <w:r w:rsidRPr="006F6ED4">
              <w:rPr>
                <w:b/>
                <w:bCs/>
                <w:sz w:val="24"/>
                <w:szCs w:val="24"/>
              </w:rPr>
              <w:t>D1</w:t>
            </w:r>
          </w:p>
        </w:tc>
        <w:tc>
          <w:tcPr>
            <w:tcW w:w="3404" w:type="dxa"/>
          </w:tcPr>
          <w:p w:rsidR="007E7ED3" w:rsidRPr="006F6ED4" w:rsidRDefault="007E7ED3" w:rsidP="004F10C5">
            <w:pPr>
              <w:autoSpaceDE w:val="0"/>
              <w:autoSpaceDN w:val="0"/>
              <w:adjustRightInd w:val="0"/>
              <w:rPr>
                <w:sz w:val="22"/>
                <w:szCs w:val="22"/>
              </w:rPr>
            </w:pPr>
            <w:r w:rsidRPr="006F6ED4">
              <w:rPr>
                <w:sz w:val="22"/>
                <w:szCs w:val="22"/>
              </w:rPr>
              <w:t>Deposit into or onto land, (e.g., landfill, etc.)</w:t>
            </w:r>
          </w:p>
        </w:tc>
        <w:tc>
          <w:tcPr>
            <w:tcW w:w="2552" w:type="dxa"/>
          </w:tcPr>
          <w:p w:rsidR="007E7ED3" w:rsidRPr="00D6379F" w:rsidRDefault="00D6379F" w:rsidP="00214A8B">
            <w:pPr>
              <w:rPr>
                <w:rFonts w:eastAsia="Times New Roman"/>
                <w:b/>
                <w:bCs/>
                <w:color w:val="C00000"/>
                <w:sz w:val="22"/>
                <w:szCs w:val="22"/>
              </w:rPr>
            </w:pPr>
            <w:r>
              <w:rPr>
                <w:rFonts w:eastAsia="Times New Roman"/>
                <w:b/>
                <w:bCs/>
                <w:color w:val="C00000"/>
                <w:sz w:val="22"/>
                <w:szCs w:val="22"/>
              </w:rPr>
              <w:t>Th</w:t>
            </w:r>
            <w:r w:rsidR="00214A8B">
              <w:rPr>
                <w:rFonts w:eastAsia="Times New Roman"/>
                <w:b/>
                <w:bCs/>
                <w:color w:val="C00000"/>
                <w:sz w:val="22"/>
                <w:szCs w:val="22"/>
              </w:rPr>
              <w:t>is description is</w:t>
            </w:r>
            <w:r>
              <w:rPr>
                <w:rFonts w:eastAsia="Times New Roman"/>
                <w:b/>
                <w:bCs/>
                <w:color w:val="C00000"/>
                <w:sz w:val="22"/>
                <w:szCs w:val="22"/>
              </w:rPr>
              <w:t xml:space="preserve"> o</w:t>
            </w:r>
            <w:r w:rsidR="003A3CEC" w:rsidRPr="00D6379F">
              <w:rPr>
                <w:rFonts w:eastAsia="Times New Roman"/>
                <w:b/>
                <w:bCs/>
                <w:color w:val="C00000"/>
                <w:sz w:val="22"/>
                <w:szCs w:val="22"/>
              </w:rPr>
              <w:t xml:space="preserve">pen to any </w:t>
            </w:r>
            <w:r>
              <w:rPr>
                <w:rFonts w:eastAsia="Times New Roman"/>
                <w:b/>
                <w:bCs/>
                <w:color w:val="C00000"/>
                <w:sz w:val="22"/>
                <w:szCs w:val="22"/>
              </w:rPr>
              <w:t xml:space="preserve">land </w:t>
            </w:r>
            <w:r w:rsidR="003A3CEC" w:rsidRPr="00D6379F">
              <w:rPr>
                <w:rFonts w:eastAsia="Times New Roman"/>
                <w:b/>
                <w:bCs/>
                <w:color w:val="C00000"/>
                <w:sz w:val="22"/>
                <w:szCs w:val="22"/>
              </w:rPr>
              <w:t xml:space="preserve">deposit </w:t>
            </w:r>
            <w:r w:rsidR="00214A8B">
              <w:rPr>
                <w:rFonts w:eastAsia="Times New Roman"/>
                <w:b/>
                <w:bCs/>
                <w:color w:val="C00000"/>
                <w:sz w:val="22"/>
                <w:szCs w:val="22"/>
              </w:rPr>
              <w:t xml:space="preserve">operation </w:t>
            </w:r>
            <w:r w:rsidR="003A3CEC" w:rsidRPr="00D6379F">
              <w:rPr>
                <w:rFonts w:eastAsia="Times New Roman"/>
                <w:b/>
                <w:bCs/>
                <w:color w:val="C00000"/>
                <w:sz w:val="22"/>
                <w:szCs w:val="22"/>
              </w:rPr>
              <w:t>….</w:t>
            </w:r>
          </w:p>
          <w:p w:rsidR="00D6379F" w:rsidRDefault="00D6379F" w:rsidP="004F10C5">
            <w:pPr>
              <w:rPr>
                <w:rFonts w:eastAsia="Times New Roman"/>
                <w:b/>
                <w:bCs/>
                <w:color w:val="C00000"/>
                <w:sz w:val="22"/>
                <w:szCs w:val="22"/>
              </w:rPr>
            </w:pPr>
          </w:p>
          <w:p w:rsidR="00D6379F" w:rsidRDefault="00214A8B" w:rsidP="00D6379F">
            <w:pPr>
              <w:rPr>
                <w:rFonts w:eastAsia="Times New Roman"/>
                <w:b/>
                <w:bCs/>
                <w:color w:val="C00000"/>
                <w:sz w:val="22"/>
                <w:szCs w:val="22"/>
              </w:rPr>
            </w:pPr>
            <w:r>
              <w:rPr>
                <w:rFonts w:eastAsia="Times New Roman"/>
                <w:b/>
                <w:bCs/>
                <w:color w:val="C00000"/>
                <w:sz w:val="22"/>
                <w:szCs w:val="22"/>
              </w:rPr>
              <w:t>The term "</w:t>
            </w:r>
            <w:proofErr w:type="spellStart"/>
            <w:r>
              <w:rPr>
                <w:rFonts w:eastAsia="Times New Roman"/>
                <w:b/>
                <w:bCs/>
                <w:color w:val="C00000"/>
                <w:sz w:val="22"/>
                <w:szCs w:val="22"/>
              </w:rPr>
              <w:t>etc</w:t>
            </w:r>
            <w:proofErr w:type="spellEnd"/>
            <w:r>
              <w:rPr>
                <w:rFonts w:eastAsia="Times New Roman"/>
                <w:b/>
                <w:bCs/>
                <w:color w:val="C00000"/>
                <w:sz w:val="22"/>
                <w:szCs w:val="22"/>
              </w:rPr>
              <w:t xml:space="preserve">" is not suitable: </w:t>
            </w:r>
            <w:r w:rsidR="00D6379F">
              <w:rPr>
                <w:rFonts w:eastAsia="Times New Roman"/>
                <w:b/>
                <w:bCs/>
                <w:color w:val="C00000"/>
                <w:sz w:val="22"/>
                <w:szCs w:val="22"/>
              </w:rPr>
              <w:t>It m</w:t>
            </w:r>
            <w:r w:rsidR="00D6379F" w:rsidRPr="00D6379F">
              <w:rPr>
                <w:rFonts w:eastAsia="Times New Roman"/>
                <w:b/>
                <w:bCs/>
                <w:color w:val="C00000"/>
                <w:sz w:val="22"/>
                <w:szCs w:val="22"/>
              </w:rPr>
              <w:t>ust specify other "examples", if available, and state them explicitly</w:t>
            </w:r>
            <w:r w:rsidR="00D6379F">
              <w:rPr>
                <w:rFonts w:eastAsia="Times New Roman"/>
                <w:b/>
                <w:bCs/>
                <w:color w:val="C00000"/>
                <w:sz w:val="22"/>
                <w:szCs w:val="22"/>
              </w:rPr>
              <w:t>.</w:t>
            </w:r>
          </w:p>
          <w:p w:rsidR="00D6379F" w:rsidRPr="00D6379F" w:rsidRDefault="00D6379F" w:rsidP="00D6379F">
            <w:pPr>
              <w:rPr>
                <w:rFonts w:eastAsia="Times New Roman"/>
                <w:b/>
                <w:bCs/>
                <w:color w:val="C00000"/>
                <w:sz w:val="22"/>
                <w:szCs w:val="22"/>
              </w:rPr>
            </w:pPr>
            <w:r>
              <w:rPr>
                <w:rFonts w:eastAsia="Times New Roman"/>
                <w:b/>
                <w:bCs/>
                <w:color w:val="C00000"/>
                <w:sz w:val="22"/>
                <w:szCs w:val="22"/>
              </w:rPr>
              <w:t>See general comments for other parts.</w:t>
            </w:r>
          </w:p>
        </w:tc>
        <w:tc>
          <w:tcPr>
            <w:tcW w:w="2551" w:type="dxa"/>
          </w:tcPr>
          <w:p w:rsidR="007E7ED3" w:rsidRPr="00D6379F" w:rsidRDefault="003A3CEC" w:rsidP="00214A8B">
            <w:pPr>
              <w:rPr>
                <w:rFonts w:eastAsia="Times New Roman"/>
                <w:b/>
                <w:bCs/>
                <w:color w:val="C00000"/>
                <w:sz w:val="22"/>
                <w:szCs w:val="22"/>
              </w:rPr>
            </w:pPr>
            <w:r w:rsidRPr="00D6379F">
              <w:rPr>
                <w:b/>
                <w:bCs/>
                <w:color w:val="C00000"/>
              </w:rPr>
              <w:t>Refreeze as "</w:t>
            </w:r>
            <w:r w:rsidR="00214A8B">
              <w:rPr>
                <w:b/>
                <w:bCs/>
                <w:color w:val="C00000"/>
                <w:u w:val="single"/>
              </w:rPr>
              <w:t>e</w:t>
            </w:r>
            <w:r w:rsidRPr="00214A8B">
              <w:rPr>
                <w:b/>
                <w:bCs/>
                <w:color w:val="C00000"/>
                <w:u w:val="single"/>
              </w:rPr>
              <w:t>nvironmentally engineering landfill</w:t>
            </w:r>
            <w:r w:rsidRPr="00D6379F">
              <w:rPr>
                <w:b/>
                <w:bCs/>
                <w:color w:val="C00000"/>
              </w:rPr>
              <w:t>".</w:t>
            </w:r>
          </w:p>
        </w:tc>
        <w:tc>
          <w:tcPr>
            <w:tcW w:w="2977" w:type="dxa"/>
          </w:tcPr>
          <w:p w:rsidR="007E7ED3" w:rsidRPr="00D6379F" w:rsidRDefault="003A3CEC" w:rsidP="00214A8B">
            <w:pPr>
              <w:rPr>
                <w:b/>
                <w:bCs/>
                <w:color w:val="C00000"/>
              </w:rPr>
            </w:pPr>
            <w:r w:rsidRPr="00D6379F">
              <w:rPr>
                <w:b/>
                <w:bCs/>
                <w:color w:val="C00000"/>
              </w:rPr>
              <w:t xml:space="preserve">Landfill </w:t>
            </w:r>
            <w:proofErr w:type="gramStart"/>
            <w:r w:rsidRPr="00D6379F">
              <w:rPr>
                <w:b/>
                <w:bCs/>
                <w:color w:val="C00000"/>
              </w:rPr>
              <w:t>is given</w:t>
            </w:r>
            <w:proofErr w:type="gramEnd"/>
            <w:r w:rsidRPr="00D6379F">
              <w:rPr>
                <w:b/>
                <w:bCs/>
                <w:color w:val="C00000"/>
              </w:rPr>
              <w:t xml:space="preserve"> as an example. Only </w:t>
            </w:r>
            <w:r w:rsidR="00214A8B">
              <w:rPr>
                <w:b/>
                <w:bCs/>
                <w:color w:val="C00000"/>
              </w:rPr>
              <w:t>e</w:t>
            </w:r>
            <w:r w:rsidRPr="00D6379F">
              <w:rPr>
                <w:b/>
                <w:bCs/>
                <w:color w:val="C00000"/>
              </w:rPr>
              <w:t xml:space="preserve">nvironmentally </w:t>
            </w:r>
            <w:r w:rsidR="00214A8B">
              <w:rPr>
                <w:b/>
                <w:bCs/>
                <w:color w:val="C00000"/>
              </w:rPr>
              <w:t>e</w:t>
            </w:r>
            <w:r w:rsidRPr="00D6379F">
              <w:rPr>
                <w:b/>
                <w:bCs/>
                <w:color w:val="C00000"/>
              </w:rPr>
              <w:t xml:space="preserve">ngineering </w:t>
            </w:r>
            <w:r w:rsidR="00214A8B">
              <w:rPr>
                <w:b/>
                <w:bCs/>
                <w:color w:val="C00000"/>
              </w:rPr>
              <w:t>l</w:t>
            </w:r>
            <w:r w:rsidRPr="00D6379F">
              <w:rPr>
                <w:b/>
                <w:bCs/>
                <w:color w:val="C00000"/>
              </w:rPr>
              <w:t xml:space="preserve">andfill is acceptable for Hazardous waste disposal. </w:t>
            </w:r>
          </w:p>
        </w:tc>
        <w:tc>
          <w:tcPr>
            <w:tcW w:w="2693" w:type="dxa"/>
          </w:tcPr>
          <w:p w:rsidR="007E7ED3" w:rsidRPr="00214A8B" w:rsidRDefault="003A3CEC" w:rsidP="003A3CEC">
            <w:pPr>
              <w:rPr>
                <w:b/>
                <w:bCs/>
                <w:iCs/>
                <w:color w:val="C00000"/>
              </w:rPr>
            </w:pPr>
            <w:r w:rsidRPr="00214A8B">
              <w:rPr>
                <w:b/>
                <w:bCs/>
                <w:iCs/>
                <w:color w:val="C00000"/>
              </w:rPr>
              <w:t>Focus here on "</w:t>
            </w:r>
            <w:r w:rsidR="002176F7" w:rsidRPr="00214A8B">
              <w:rPr>
                <w:b/>
                <w:bCs/>
                <w:iCs/>
                <w:color w:val="C00000"/>
              </w:rPr>
              <w:t>environmentally sound manner</w:t>
            </w:r>
            <w:r w:rsidRPr="00214A8B">
              <w:rPr>
                <w:b/>
                <w:bCs/>
                <w:iCs/>
                <w:color w:val="C00000"/>
              </w:rPr>
              <w:t>"</w:t>
            </w:r>
            <w:r w:rsidR="00937960" w:rsidRPr="00214A8B">
              <w:rPr>
                <w:b/>
                <w:bCs/>
                <w:iCs/>
                <w:color w:val="C00000"/>
              </w:rPr>
              <w:t xml:space="preserve">  </w:t>
            </w:r>
          </w:p>
          <w:p w:rsidR="00937960" w:rsidRPr="00214A8B" w:rsidRDefault="00937960" w:rsidP="003A3CEC">
            <w:pPr>
              <w:rPr>
                <w:b/>
                <w:bCs/>
                <w:iCs/>
                <w:color w:val="C00000"/>
              </w:rPr>
            </w:pPr>
          </w:p>
          <w:p w:rsidR="00937960" w:rsidRPr="00D6379F" w:rsidRDefault="00937960" w:rsidP="00937960">
            <w:pPr>
              <w:rPr>
                <w:b/>
                <w:bCs/>
                <w:i/>
                <w:color w:val="C00000"/>
              </w:rPr>
            </w:pPr>
            <w:r w:rsidRPr="00214A8B">
              <w:rPr>
                <w:b/>
                <w:bCs/>
                <w:iCs/>
                <w:color w:val="C00000"/>
              </w:rPr>
              <w:t>Solve the overlap with D5</w:t>
            </w:r>
          </w:p>
        </w:tc>
      </w:tr>
      <w:tr w:rsidR="007E7ED3" w:rsidRPr="006F6ED4" w:rsidTr="003D3083">
        <w:tc>
          <w:tcPr>
            <w:tcW w:w="849" w:type="dxa"/>
          </w:tcPr>
          <w:p w:rsidR="007E7ED3" w:rsidRPr="006F6ED4" w:rsidRDefault="007E7ED3" w:rsidP="004F10C5">
            <w:pPr>
              <w:autoSpaceDE w:val="0"/>
              <w:autoSpaceDN w:val="0"/>
              <w:adjustRightInd w:val="0"/>
              <w:rPr>
                <w:b/>
                <w:bCs/>
                <w:sz w:val="24"/>
                <w:szCs w:val="24"/>
              </w:rPr>
            </w:pPr>
            <w:r w:rsidRPr="006F6ED4">
              <w:rPr>
                <w:b/>
                <w:bCs/>
                <w:sz w:val="24"/>
                <w:szCs w:val="24"/>
              </w:rPr>
              <w:t>D2</w:t>
            </w:r>
          </w:p>
        </w:tc>
        <w:tc>
          <w:tcPr>
            <w:tcW w:w="3404" w:type="dxa"/>
          </w:tcPr>
          <w:p w:rsidR="007E7ED3" w:rsidRPr="006F6ED4" w:rsidRDefault="007E7ED3" w:rsidP="004F10C5">
            <w:pPr>
              <w:autoSpaceDE w:val="0"/>
              <w:autoSpaceDN w:val="0"/>
              <w:adjustRightInd w:val="0"/>
              <w:rPr>
                <w:sz w:val="22"/>
                <w:szCs w:val="22"/>
              </w:rPr>
            </w:pPr>
            <w:r w:rsidRPr="006F6ED4">
              <w:rPr>
                <w:sz w:val="22"/>
                <w:szCs w:val="22"/>
              </w:rPr>
              <w:t>Land treatment, (e.g., biodegradation of liquid or sludgy discards in soils, etc.)</w:t>
            </w:r>
          </w:p>
        </w:tc>
        <w:tc>
          <w:tcPr>
            <w:tcW w:w="2552" w:type="dxa"/>
          </w:tcPr>
          <w:p w:rsidR="007E7ED3" w:rsidRPr="00D6379F" w:rsidRDefault="00D6379F" w:rsidP="004F10C5">
            <w:pPr>
              <w:rPr>
                <w:rFonts w:eastAsia="Times New Roman"/>
                <w:b/>
                <w:bCs/>
                <w:color w:val="C00000"/>
                <w:sz w:val="22"/>
                <w:szCs w:val="22"/>
              </w:rPr>
            </w:pPr>
            <w:r>
              <w:rPr>
                <w:rFonts w:eastAsia="Times New Roman"/>
                <w:b/>
                <w:bCs/>
                <w:color w:val="C00000"/>
                <w:sz w:val="22"/>
                <w:szCs w:val="22"/>
              </w:rPr>
              <w:t xml:space="preserve">These types of treatments "may" create problems to ground water by penetration/ "infiltration" process </w:t>
            </w:r>
          </w:p>
        </w:tc>
        <w:tc>
          <w:tcPr>
            <w:tcW w:w="2551" w:type="dxa"/>
          </w:tcPr>
          <w:p w:rsidR="007E7ED3" w:rsidRPr="00D6379F" w:rsidRDefault="00D6379F" w:rsidP="004F10C5">
            <w:pPr>
              <w:rPr>
                <w:rFonts w:eastAsia="Times New Roman"/>
                <w:b/>
                <w:bCs/>
                <w:color w:val="C00000"/>
                <w:sz w:val="22"/>
                <w:szCs w:val="22"/>
              </w:rPr>
            </w:pPr>
            <w:r>
              <w:rPr>
                <w:rFonts w:eastAsia="Times New Roman"/>
                <w:b/>
                <w:bCs/>
                <w:color w:val="C00000"/>
                <w:sz w:val="22"/>
                <w:szCs w:val="22"/>
              </w:rPr>
              <w:t>Consider to eliminate this operation since it does not seem environmentally sound</w:t>
            </w:r>
          </w:p>
        </w:tc>
        <w:tc>
          <w:tcPr>
            <w:tcW w:w="2977" w:type="dxa"/>
          </w:tcPr>
          <w:p w:rsidR="007E7ED3" w:rsidRPr="00D6379F" w:rsidRDefault="009D1EAB" w:rsidP="004F10C5">
            <w:pPr>
              <w:rPr>
                <w:b/>
                <w:bCs/>
                <w:color w:val="C00000"/>
              </w:rPr>
            </w:pPr>
            <w:r>
              <w:rPr>
                <w:b/>
                <w:bCs/>
                <w:color w:val="C00000"/>
              </w:rPr>
              <w:t>Contamination of soil and ground water is possible with this operation. It may have impacts on agriculture and water quality</w:t>
            </w:r>
            <w:r w:rsidR="00214A8B">
              <w:rPr>
                <w:b/>
                <w:bCs/>
                <w:color w:val="C00000"/>
              </w:rPr>
              <w:t xml:space="preserve"> (e.g. adsorption onto soil particles is a reversible process so that contaminants may desorb back with water infiltration through </w:t>
            </w:r>
            <w:proofErr w:type="gramStart"/>
            <w:r w:rsidR="00214A8B">
              <w:rPr>
                <w:b/>
                <w:bCs/>
                <w:color w:val="C00000"/>
              </w:rPr>
              <w:t>soil  upon</w:t>
            </w:r>
            <w:proofErr w:type="gramEnd"/>
            <w:r w:rsidR="00214A8B">
              <w:rPr>
                <w:b/>
                <w:bCs/>
                <w:color w:val="C00000"/>
              </w:rPr>
              <w:t xml:space="preserve"> rain… </w:t>
            </w:r>
          </w:p>
        </w:tc>
        <w:tc>
          <w:tcPr>
            <w:tcW w:w="2693" w:type="dxa"/>
          </w:tcPr>
          <w:p w:rsidR="007E7ED3" w:rsidRPr="00D6379F" w:rsidRDefault="00D6379F" w:rsidP="00D6379F">
            <w:pPr>
              <w:rPr>
                <w:b/>
                <w:bCs/>
                <w:color w:val="C00000"/>
              </w:rPr>
            </w:pPr>
            <w:r>
              <w:rPr>
                <w:b/>
                <w:bCs/>
                <w:color w:val="C00000"/>
              </w:rPr>
              <w:t>If t</w:t>
            </w:r>
            <w:r w:rsidR="00214A8B">
              <w:rPr>
                <w:b/>
                <w:bCs/>
                <w:color w:val="C00000"/>
              </w:rPr>
              <w:t xml:space="preserve">his operation </w:t>
            </w:r>
            <w:proofErr w:type="gramStart"/>
            <w:r w:rsidR="00214A8B">
              <w:rPr>
                <w:b/>
                <w:bCs/>
                <w:color w:val="C00000"/>
              </w:rPr>
              <w:t>is not eliminated</w:t>
            </w:r>
            <w:proofErr w:type="gramEnd"/>
            <w:r w:rsidR="00214A8B">
              <w:rPr>
                <w:b/>
                <w:bCs/>
                <w:color w:val="C00000"/>
              </w:rPr>
              <w:t>, an</w:t>
            </w:r>
            <w:r>
              <w:rPr>
                <w:b/>
                <w:bCs/>
                <w:color w:val="C00000"/>
              </w:rPr>
              <w:t xml:space="preserve"> additional text is required for controlling the possible pollution of ground water (and agriculture).  </w:t>
            </w:r>
          </w:p>
        </w:tc>
      </w:tr>
      <w:tr w:rsidR="009D1EAB" w:rsidRPr="006F6ED4" w:rsidTr="003D3083">
        <w:tc>
          <w:tcPr>
            <w:tcW w:w="849" w:type="dxa"/>
          </w:tcPr>
          <w:p w:rsidR="009D1EAB" w:rsidRPr="006F6ED4" w:rsidRDefault="009D1EAB" w:rsidP="004F10C5">
            <w:pPr>
              <w:autoSpaceDE w:val="0"/>
              <w:autoSpaceDN w:val="0"/>
              <w:adjustRightInd w:val="0"/>
              <w:rPr>
                <w:b/>
                <w:bCs/>
                <w:sz w:val="24"/>
                <w:szCs w:val="24"/>
              </w:rPr>
            </w:pPr>
            <w:r w:rsidRPr="006F6ED4">
              <w:rPr>
                <w:b/>
                <w:bCs/>
                <w:sz w:val="24"/>
                <w:szCs w:val="24"/>
              </w:rPr>
              <w:t>D3</w:t>
            </w:r>
          </w:p>
        </w:tc>
        <w:tc>
          <w:tcPr>
            <w:tcW w:w="3404" w:type="dxa"/>
          </w:tcPr>
          <w:p w:rsidR="009D1EAB" w:rsidRPr="006F6ED4" w:rsidRDefault="009D1EAB" w:rsidP="004F10C5">
            <w:pPr>
              <w:autoSpaceDE w:val="0"/>
              <w:autoSpaceDN w:val="0"/>
              <w:adjustRightInd w:val="0"/>
              <w:rPr>
                <w:sz w:val="22"/>
                <w:szCs w:val="22"/>
              </w:rPr>
            </w:pPr>
            <w:r w:rsidRPr="006F6ED4">
              <w:rPr>
                <w:sz w:val="22"/>
                <w:szCs w:val="22"/>
              </w:rPr>
              <w:t xml:space="preserve">Deep injection, (e.g., injection of </w:t>
            </w:r>
            <w:proofErr w:type="spellStart"/>
            <w:r w:rsidRPr="006F6ED4">
              <w:rPr>
                <w:sz w:val="22"/>
                <w:szCs w:val="22"/>
              </w:rPr>
              <w:t>pumpable</w:t>
            </w:r>
            <w:proofErr w:type="spellEnd"/>
            <w:r w:rsidRPr="006F6ED4">
              <w:rPr>
                <w:sz w:val="22"/>
                <w:szCs w:val="22"/>
              </w:rPr>
              <w:t xml:space="preserve"> discards into wells, salt domes of naturally occurring repositories, etc.)</w:t>
            </w:r>
          </w:p>
        </w:tc>
        <w:tc>
          <w:tcPr>
            <w:tcW w:w="2552" w:type="dxa"/>
          </w:tcPr>
          <w:p w:rsidR="009D1EAB" w:rsidRPr="00D6379F" w:rsidRDefault="009D1EAB" w:rsidP="009D1EAB">
            <w:pPr>
              <w:rPr>
                <w:rFonts w:eastAsia="Times New Roman"/>
                <w:b/>
                <w:bCs/>
                <w:color w:val="C00000"/>
                <w:sz w:val="22"/>
                <w:szCs w:val="22"/>
              </w:rPr>
            </w:pPr>
            <w:proofErr w:type="gramStart"/>
            <w:r>
              <w:rPr>
                <w:rFonts w:eastAsia="Times New Roman"/>
                <w:b/>
                <w:bCs/>
                <w:color w:val="C00000"/>
                <w:sz w:val="22"/>
                <w:szCs w:val="22"/>
              </w:rPr>
              <w:t>Possible impact</w:t>
            </w:r>
            <w:r w:rsidRPr="009D1EAB">
              <w:rPr>
                <w:rFonts w:eastAsia="Times New Roman"/>
                <w:b/>
                <w:bCs/>
                <w:color w:val="C00000"/>
                <w:sz w:val="22"/>
                <w:szCs w:val="22"/>
              </w:rPr>
              <w:t xml:space="preserve"> on water quality</w:t>
            </w:r>
            <w:r>
              <w:rPr>
                <w:rFonts w:eastAsia="Times New Roman"/>
                <w:b/>
                <w:bCs/>
                <w:color w:val="C00000"/>
                <w:sz w:val="22"/>
                <w:szCs w:val="22"/>
              </w:rPr>
              <w:t xml:space="preserve">/ ground water, unless these locations are engineered to receive such </w:t>
            </w:r>
            <w:r>
              <w:rPr>
                <w:rFonts w:eastAsia="Times New Roman"/>
                <w:b/>
                <w:bCs/>
                <w:color w:val="C00000"/>
                <w:sz w:val="22"/>
                <w:szCs w:val="22"/>
              </w:rPr>
              <w:lastRenderedPageBreak/>
              <w:t>hazardous waste.</w:t>
            </w:r>
            <w:proofErr w:type="gramEnd"/>
            <w:r>
              <w:rPr>
                <w:rFonts w:eastAsia="Times New Roman"/>
                <w:b/>
                <w:bCs/>
                <w:color w:val="C00000"/>
                <w:sz w:val="22"/>
                <w:szCs w:val="22"/>
              </w:rPr>
              <w:t xml:space="preserve"> </w:t>
            </w:r>
          </w:p>
        </w:tc>
        <w:tc>
          <w:tcPr>
            <w:tcW w:w="2551" w:type="dxa"/>
          </w:tcPr>
          <w:p w:rsidR="009D1EAB" w:rsidRPr="00D6379F" w:rsidRDefault="009D1EAB" w:rsidP="009D1EAB">
            <w:pPr>
              <w:rPr>
                <w:rFonts w:eastAsia="Times New Roman"/>
                <w:b/>
                <w:bCs/>
                <w:color w:val="C00000"/>
                <w:sz w:val="22"/>
                <w:szCs w:val="22"/>
              </w:rPr>
            </w:pPr>
            <w:r>
              <w:rPr>
                <w:rFonts w:eastAsia="Times New Roman"/>
                <w:b/>
                <w:bCs/>
                <w:color w:val="C00000"/>
                <w:sz w:val="22"/>
                <w:szCs w:val="22"/>
              </w:rPr>
              <w:lastRenderedPageBreak/>
              <w:t>Add "</w:t>
            </w:r>
            <w:r w:rsidRPr="00214A8B">
              <w:rPr>
                <w:rFonts w:eastAsia="Times New Roman"/>
                <w:b/>
                <w:bCs/>
                <w:color w:val="C00000"/>
                <w:sz w:val="22"/>
                <w:szCs w:val="22"/>
                <w:u w:val="single"/>
              </w:rPr>
              <w:t>into environmentally engineered locations</w:t>
            </w:r>
            <w:r>
              <w:rPr>
                <w:rFonts w:eastAsia="Times New Roman"/>
                <w:b/>
                <w:bCs/>
                <w:color w:val="C00000"/>
                <w:sz w:val="22"/>
                <w:szCs w:val="22"/>
              </w:rPr>
              <w:t>" after the word injection.</w:t>
            </w:r>
          </w:p>
        </w:tc>
        <w:tc>
          <w:tcPr>
            <w:tcW w:w="2977" w:type="dxa"/>
          </w:tcPr>
          <w:p w:rsidR="009D1EAB" w:rsidRPr="00D6379F" w:rsidRDefault="00214A8B" w:rsidP="00214A8B">
            <w:pPr>
              <w:rPr>
                <w:b/>
                <w:bCs/>
                <w:color w:val="C00000"/>
              </w:rPr>
            </w:pPr>
            <w:proofErr w:type="gramStart"/>
            <w:r>
              <w:rPr>
                <w:b/>
                <w:bCs/>
                <w:color w:val="C00000"/>
              </w:rPr>
              <w:t>A need for c</w:t>
            </w:r>
            <w:r w:rsidR="009D1EAB">
              <w:rPr>
                <w:b/>
                <w:bCs/>
                <w:color w:val="C00000"/>
              </w:rPr>
              <w:t>ontrolling possible impacts on water quality.</w:t>
            </w:r>
            <w:proofErr w:type="gramEnd"/>
            <w:r w:rsidR="009D1EAB">
              <w:rPr>
                <w:b/>
                <w:bCs/>
                <w:color w:val="C00000"/>
              </w:rPr>
              <w:t xml:space="preserve"> </w:t>
            </w:r>
          </w:p>
        </w:tc>
        <w:tc>
          <w:tcPr>
            <w:tcW w:w="2693" w:type="dxa"/>
          </w:tcPr>
          <w:p w:rsidR="009D1EAB" w:rsidRPr="00214A8B" w:rsidRDefault="00214A8B" w:rsidP="00214A8B">
            <w:pPr>
              <w:autoSpaceDE w:val="0"/>
              <w:autoSpaceDN w:val="0"/>
              <w:adjustRightInd w:val="0"/>
              <w:rPr>
                <w:b/>
                <w:bCs/>
                <w:color w:val="C00000"/>
                <w:sz w:val="22"/>
                <w:szCs w:val="22"/>
              </w:rPr>
            </w:pPr>
            <w:proofErr w:type="gramStart"/>
            <w:r w:rsidRPr="00214A8B">
              <w:rPr>
                <w:b/>
                <w:bCs/>
                <w:color w:val="C00000"/>
                <w:sz w:val="22"/>
                <w:szCs w:val="22"/>
              </w:rPr>
              <w:t xml:space="preserve">Possible reactions </w:t>
            </w:r>
            <w:r>
              <w:rPr>
                <w:b/>
                <w:bCs/>
                <w:color w:val="C00000"/>
                <w:sz w:val="22"/>
                <w:szCs w:val="22"/>
              </w:rPr>
              <w:t xml:space="preserve">of contaminants </w:t>
            </w:r>
            <w:r w:rsidRPr="00214A8B">
              <w:rPr>
                <w:b/>
                <w:bCs/>
                <w:color w:val="C00000"/>
                <w:sz w:val="22"/>
                <w:szCs w:val="22"/>
              </w:rPr>
              <w:t>with salt</w:t>
            </w:r>
            <w:r>
              <w:rPr>
                <w:b/>
                <w:bCs/>
                <w:color w:val="C00000"/>
                <w:sz w:val="22"/>
                <w:szCs w:val="22"/>
              </w:rPr>
              <w:t>s</w:t>
            </w:r>
            <w:r w:rsidRPr="00214A8B">
              <w:rPr>
                <w:b/>
                <w:bCs/>
                <w:color w:val="C00000"/>
                <w:sz w:val="22"/>
                <w:szCs w:val="22"/>
              </w:rPr>
              <w:t>…</w:t>
            </w:r>
            <w:proofErr w:type="gramEnd"/>
          </w:p>
        </w:tc>
      </w:tr>
      <w:tr w:rsidR="009D1EAB" w:rsidRPr="006F6ED4" w:rsidTr="003D3083">
        <w:tc>
          <w:tcPr>
            <w:tcW w:w="849" w:type="dxa"/>
          </w:tcPr>
          <w:p w:rsidR="009D1EAB" w:rsidRPr="006F6ED4" w:rsidRDefault="009D1EAB" w:rsidP="004F10C5">
            <w:pPr>
              <w:autoSpaceDE w:val="0"/>
              <w:autoSpaceDN w:val="0"/>
              <w:adjustRightInd w:val="0"/>
              <w:rPr>
                <w:b/>
                <w:bCs/>
                <w:sz w:val="24"/>
                <w:szCs w:val="24"/>
              </w:rPr>
            </w:pPr>
            <w:r w:rsidRPr="006F6ED4">
              <w:rPr>
                <w:b/>
                <w:bCs/>
                <w:sz w:val="24"/>
                <w:szCs w:val="24"/>
              </w:rPr>
              <w:lastRenderedPageBreak/>
              <w:t>D4</w:t>
            </w:r>
          </w:p>
        </w:tc>
        <w:tc>
          <w:tcPr>
            <w:tcW w:w="3404" w:type="dxa"/>
          </w:tcPr>
          <w:p w:rsidR="009D1EAB" w:rsidRPr="006F6ED4" w:rsidRDefault="009D1EAB" w:rsidP="004F10C5">
            <w:pPr>
              <w:autoSpaceDE w:val="0"/>
              <w:autoSpaceDN w:val="0"/>
              <w:adjustRightInd w:val="0"/>
              <w:rPr>
                <w:sz w:val="22"/>
                <w:szCs w:val="22"/>
              </w:rPr>
            </w:pPr>
            <w:r w:rsidRPr="006F6ED4">
              <w:rPr>
                <w:sz w:val="22"/>
                <w:szCs w:val="22"/>
              </w:rPr>
              <w:t>Surface impoundment, (e.g., placement of liquid or sludge discards into pits, ponds or lagoons, etc.)</w:t>
            </w:r>
          </w:p>
        </w:tc>
        <w:tc>
          <w:tcPr>
            <w:tcW w:w="2552" w:type="dxa"/>
          </w:tcPr>
          <w:p w:rsidR="009D1EAB" w:rsidRPr="00D6379F" w:rsidRDefault="009D1EAB" w:rsidP="004F10C5">
            <w:pPr>
              <w:rPr>
                <w:rFonts w:eastAsia="Times New Roman"/>
                <w:b/>
                <w:bCs/>
                <w:color w:val="C00000"/>
                <w:sz w:val="22"/>
                <w:szCs w:val="22"/>
              </w:rPr>
            </w:pPr>
            <w:r>
              <w:rPr>
                <w:rFonts w:eastAsia="Times New Roman"/>
                <w:b/>
                <w:bCs/>
                <w:color w:val="C00000"/>
                <w:sz w:val="22"/>
                <w:szCs w:val="22"/>
              </w:rPr>
              <w:t>This operation pollutes surface water and has impacts on humans and animals…</w:t>
            </w:r>
          </w:p>
        </w:tc>
        <w:tc>
          <w:tcPr>
            <w:tcW w:w="2551" w:type="dxa"/>
          </w:tcPr>
          <w:p w:rsidR="008D0AC4" w:rsidRDefault="009D1EAB" w:rsidP="004F10C5">
            <w:pPr>
              <w:rPr>
                <w:rFonts w:eastAsia="Times New Roman"/>
                <w:b/>
                <w:bCs/>
                <w:color w:val="C00000"/>
                <w:sz w:val="22"/>
                <w:szCs w:val="22"/>
              </w:rPr>
            </w:pPr>
            <w:r>
              <w:rPr>
                <w:rFonts w:eastAsia="Times New Roman"/>
                <w:b/>
                <w:bCs/>
                <w:color w:val="C00000"/>
                <w:sz w:val="22"/>
                <w:szCs w:val="22"/>
              </w:rPr>
              <w:t>Eliminate</w:t>
            </w:r>
          </w:p>
          <w:p w:rsidR="009D1EAB" w:rsidRPr="00D6379F" w:rsidRDefault="008D0AC4" w:rsidP="004F10C5">
            <w:pPr>
              <w:rPr>
                <w:rFonts w:eastAsia="Times New Roman"/>
                <w:b/>
                <w:bCs/>
                <w:color w:val="C00000"/>
                <w:sz w:val="22"/>
                <w:szCs w:val="22"/>
              </w:rPr>
            </w:pPr>
            <w:r>
              <w:rPr>
                <w:rFonts w:eastAsia="Times New Roman"/>
                <w:b/>
                <w:bCs/>
                <w:color w:val="C00000"/>
                <w:sz w:val="22"/>
                <w:szCs w:val="22"/>
              </w:rPr>
              <w:t>or label bad operation</w:t>
            </w:r>
            <w:r w:rsidR="009D1EAB">
              <w:rPr>
                <w:rFonts w:eastAsia="Times New Roman"/>
                <w:b/>
                <w:bCs/>
                <w:color w:val="C00000"/>
                <w:sz w:val="22"/>
                <w:szCs w:val="22"/>
              </w:rPr>
              <w:t xml:space="preserve"> </w:t>
            </w:r>
          </w:p>
        </w:tc>
        <w:tc>
          <w:tcPr>
            <w:tcW w:w="2977" w:type="dxa"/>
          </w:tcPr>
          <w:p w:rsidR="009D1EAB" w:rsidRPr="00D6379F" w:rsidRDefault="00214A8B" w:rsidP="005B37A2">
            <w:pPr>
              <w:rPr>
                <w:b/>
                <w:bCs/>
                <w:color w:val="C00000"/>
              </w:rPr>
            </w:pPr>
            <w:proofErr w:type="gramStart"/>
            <w:r w:rsidRPr="00214A8B">
              <w:rPr>
                <w:b/>
                <w:bCs/>
                <w:color w:val="C00000"/>
              </w:rPr>
              <w:t xml:space="preserve">A need for controlling </w:t>
            </w:r>
            <w:r w:rsidR="009D1EAB">
              <w:rPr>
                <w:b/>
                <w:bCs/>
                <w:color w:val="C00000"/>
              </w:rPr>
              <w:t xml:space="preserve">possible impacts on </w:t>
            </w:r>
            <w:r w:rsidR="009D1EAB" w:rsidRPr="009D1EAB">
              <w:rPr>
                <w:b/>
                <w:bCs/>
                <w:color w:val="C00000"/>
              </w:rPr>
              <w:t>humans and animals…</w:t>
            </w:r>
            <w:proofErr w:type="gramEnd"/>
          </w:p>
        </w:tc>
        <w:tc>
          <w:tcPr>
            <w:tcW w:w="2693" w:type="dxa"/>
          </w:tcPr>
          <w:p w:rsidR="009D1EAB" w:rsidRDefault="009D1EAB" w:rsidP="005B37A2">
            <w:pPr>
              <w:rPr>
                <w:b/>
                <w:bCs/>
                <w:i/>
                <w:color w:val="C00000"/>
              </w:rPr>
            </w:pPr>
            <w:r w:rsidRPr="00D6379F">
              <w:rPr>
                <w:b/>
                <w:bCs/>
                <w:i/>
                <w:color w:val="C00000"/>
              </w:rPr>
              <w:t>Focus here on "environmentally sound manner"</w:t>
            </w:r>
          </w:p>
          <w:p w:rsidR="008D396A" w:rsidRDefault="008D396A" w:rsidP="005B37A2">
            <w:pPr>
              <w:rPr>
                <w:b/>
                <w:bCs/>
                <w:i/>
                <w:color w:val="C00000"/>
              </w:rPr>
            </w:pPr>
            <w:r>
              <w:rPr>
                <w:b/>
                <w:bCs/>
                <w:i/>
                <w:color w:val="C00000"/>
              </w:rPr>
              <w:t>Review the acceptance of the concept of "Dilution"</w:t>
            </w:r>
          </w:p>
          <w:p w:rsidR="00937960" w:rsidRDefault="00937960" w:rsidP="005B37A2">
            <w:pPr>
              <w:rPr>
                <w:b/>
                <w:bCs/>
                <w:i/>
                <w:color w:val="C00000"/>
              </w:rPr>
            </w:pPr>
          </w:p>
          <w:p w:rsidR="00937960" w:rsidRDefault="00937960" w:rsidP="005B37A2">
            <w:pPr>
              <w:rPr>
                <w:b/>
                <w:bCs/>
                <w:i/>
                <w:color w:val="C00000"/>
              </w:rPr>
            </w:pPr>
          </w:p>
          <w:p w:rsidR="00937960" w:rsidRPr="00D6379F" w:rsidRDefault="00937960" w:rsidP="00937960">
            <w:pPr>
              <w:rPr>
                <w:b/>
                <w:bCs/>
                <w:i/>
                <w:color w:val="C00000"/>
              </w:rPr>
            </w:pPr>
            <w:r>
              <w:rPr>
                <w:b/>
                <w:bCs/>
                <w:i/>
                <w:color w:val="C00000"/>
              </w:rPr>
              <w:t xml:space="preserve">And solve the overlaps with </w:t>
            </w:r>
            <w:r w:rsidRPr="00937960">
              <w:rPr>
                <w:b/>
                <w:bCs/>
                <w:i/>
                <w:color w:val="C00000"/>
              </w:rPr>
              <w:t>D6 and D7</w:t>
            </w:r>
          </w:p>
        </w:tc>
      </w:tr>
      <w:tr w:rsidR="009D1EAB" w:rsidRPr="006F6ED4" w:rsidTr="003D3083">
        <w:tc>
          <w:tcPr>
            <w:tcW w:w="849" w:type="dxa"/>
          </w:tcPr>
          <w:p w:rsidR="009D1EAB" w:rsidRPr="006F6ED4" w:rsidRDefault="009D1EAB" w:rsidP="004F10C5">
            <w:pPr>
              <w:autoSpaceDE w:val="0"/>
              <w:autoSpaceDN w:val="0"/>
              <w:adjustRightInd w:val="0"/>
              <w:rPr>
                <w:b/>
                <w:bCs/>
                <w:sz w:val="24"/>
                <w:szCs w:val="24"/>
              </w:rPr>
            </w:pPr>
            <w:r w:rsidRPr="006F6ED4">
              <w:rPr>
                <w:b/>
                <w:bCs/>
                <w:sz w:val="24"/>
                <w:szCs w:val="24"/>
              </w:rPr>
              <w:t>D5</w:t>
            </w:r>
          </w:p>
        </w:tc>
        <w:tc>
          <w:tcPr>
            <w:tcW w:w="3404" w:type="dxa"/>
          </w:tcPr>
          <w:p w:rsidR="009D1EAB" w:rsidRPr="006F6ED4" w:rsidRDefault="009D1EAB" w:rsidP="004F10C5">
            <w:pPr>
              <w:autoSpaceDE w:val="0"/>
              <w:autoSpaceDN w:val="0"/>
              <w:adjustRightInd w:val="0"/>
              <w:rPr>
                <w:sz w:val="22"/>
                <w:szCs w:val="22"/>
              </w:rPr>
            </w:pPr>
            <w:r w:rsidRPr="006F6ED4">
              <w:rPr>
                <w:sz w:val="22"/>
                <w:szCs w:val="22"/>
              </w:rPr>
              <w:t>Specially engineered landfill, (e.g., placement into lined discrete cells which are capped and isolated from one another and the environment, etc.)</w:t>
            </w:r>
          </w:p>
        </w:tc>
        <w:tc>
          <w:tcPr>
            <w:tcW w:w="2552" w:type="dxa"/>
          </w:tcPr>
          <w:p w:rsidR="009D1EAB" w:rsidRPr="00D6379F" w:rsidRDefault="009D1EAB" w:rsidP="004F10C5">
            <w:pPr>
              <w:rPr>
                <w:rFonts w:eastAsia="Times New Roman"/>
                <w:b/>
                <w:bCs/>
                <w:color w:val="C00000"/>
                <w:sz w:val="22"/>
                <w:szCs w:val="22"/>
              </w:rPr>
            </w:pPr>
            <w:proofErr w:type="gramStart"/>
            <w:r>
              <w:rPr>
                <w:rFonts w:eastAsia="Times New Roman"/>
                <w:b/>
                <w:bCs/>
                <w:color w:val="C00000"/>
                <w:sz w:val="22"/>
                <w:szCs w:val="22"/>
              </w:rPr>
              <w:t>After the proposed modifications.</w:t>
            </w:r>
            <w:proofErr w:type="gramEnd"/>
            <w:r>
              <w:rPr>
                <w:rFonts w:eastAsia="Times New Roman"/>
                <w:b/>
                <w:bCs/>
                <w:color w:val="C00000"/>
                <w:sz w:val="22"/>
                <w:szCs w:val="22"/>
              </w:rPr>
              <w:t xml:space="preserve"> This operation becomes identical to D1. </w:t>
            </w:r>
          </w:p>
        </w:tc>
        <w:tc>
          <w:tcPr>
            <w:tcW w:w="2551" w:type="dxa"/>
          </w:tcPr>
          <w:p w:rsidR="009D1EAB" w:rsidRDefault="009D1EAB" w:rsidP="004F10C5">
            <w:pPr>
              <w:rPr>
                <w:rFonts w:eastAsia="Times New Roman"/>
                <w:b/>
                <w:bCs/>
                <w:color w:val="C00000"/>
                <w:sz w:val="22"/>
                <w:szCs w:val="22"/>
              </w:rPr>
            </w:pPr>
            <w:r w:rsidRPr="009D1EAB">
              <w:rPr>
                <w:rFonts w:eastAsia="Times New Roman"/>
                <w:b/>
                <w:bCs/>
                <w:color w:val="C00000"/>
                <w:sz w:val="22"/>
                <w:szCs w:val="22"/>
              </w:rPr>
              <w:t>Eliminate</w:t>
            </w:r>
          </w:p>
          <w:p w:rsidR="008D396A" w:rsidRPr="00D6379F" w:rsidRDefault="008D396A" w:rsidP="004F10C5">
            <w:pPr>
              <w:rPr>
                <w:rFonts w:eastAsia="Times New Roman"/>
                <w:b/>
                <w:bCs/>
                <w:color w:val="C00000"/>
                <w:sz w:val="22"/>
                <w:szCs w:val="22"/>
              </w:rPr>
            </w:pPr>
          </w:p>
        </w:tc>
        <w:tc>
          <w:tcPr>
            <w:tcW w:w="2977" w:type="dxa"/>
          </w:tcPr>
          <w:p w:rsidR="009D1EAB" w:rsidRPr="00D6379F" w:rsidRDefault="008D396A" w:rsidP="004F10C5">
            <w:pPr>
              <w:autoSpaceDE w:val="0"/>
              <w:autoSpaceDN w:val="0"/>
              <w:adjustRightInd w:val="0"/>
              <w:rPr>
                <w:b/>
                <w:bCs/>
                <w:color w:val="C00000"/>
                <w:sz w:val="28"/>
                <w:szCs w:val="28"/>
              </w:rPr>
            </w:pPr>
            <w:r w:rsidRPr="008D396A">
              <w:rPr>
                <w:rFonts w:eastAsia="Times New Roman"/>
                <w:b/>
                <w:bCs/>
                <w:color w:val="C00000"/>
                <w:sz w:val="22"/>
                <w:szCs w:val="22"/>
              </w:rPr>
              <w:t>Remove duplications</w:t>
            </w:r>
          </w:p>
        </w:tc>
        <w:tc>
          <w:tcPr>
            <w:tcW w:w="2693" w:type="dxa"/>
          </w:tcPr>
          <w:p w:rsidR="009D1EAB" w:rsidRPr="00214A8B" w:rsidRDefault="00214A8B" w:rsidP="00937960">
            <w:pPr>
              <w:autoSpaceDE w:val="0"/>
              <w:autoSpaceDN w:val="0"/>
              <w:adjustRightInd w:val="0"/>
              <w:rPr>
                <w:b/>
                <w:bCs/>
                <w:color w:val="C00000"/>
                <w:sz w:val="22"/>
                <w:szCs w:val="22"/>
              </w:rPr>
            </w:pPr>
            <w:r w:rsidRPr="00214A8B">
              <w:rPr>
                <w:b/>
                <w:bCs/>
                <w:i/>
                <w:color w:val="C00000"/>
                <w:sz w:val="22"/>
                <w:szCs w:val="22"/>
              </w:rPr>
              <w:t>Must</w:t>
            </w:r>
            <w:r w:rsidR="00937960" w:rsidRPr="00214A8B">
              <w:rPr>
                <w:b/>
                <w:bCs/>
                <w:i/>
                <w:color w:val="C00000"/>
                <w:sz w:val="22"/>
                <w:szCs w:val="22"/>
              </w:rPr>
              <w:t xml:space="preserve"> solve the overlaps with D1</w:t>
            </w:r>
            <w:r w:rsidRPr="00214A8B">
              <w:rPr>
                <w:b/>
                <w:bCs/>
                <w:color w:val="C00000"/>
                <w:sz w:val="22"/>
                <w:szCs w:val="22"/>
              </w:rPr>
              <w:t xml:space="preserve"> regardless of modifying the description of D1</w:t>
            </w:r>
          </w:p>
        </w:tc>
      </w:tr>
      <w:tr w:rsidR="009D1EAB" w:rsidRPr="006F6ED4" w:rsidTr="003D3083">
        <w:tc>
          <w:tcPr>
            <w:tcW w:w="849" w:type="dxa"/>
          </w:tcPr>
          <w:p w:rsidR="009D1EAB" w:rsidRPr="006F6ED4" w:rsidRDefault="009D1EAB" w:rsidP="004F10C5">
            <w:pPr>
              <w:autoSpaceDE w:val="0"/>
              <w:autoSpaceDN w:val="0"/>
              <w:adjustRightInd w:val="0"/>
              <w:rPr>
                <w:b/>
                <w:bCs/>
                <w:sz w:val="24"/>
                <w:szCs w:val="24"/>
              </w:rPr>
            </w:pPr>
            <w:r w:rsidRPr="006F6ED4">
              <w:rPr>
                <w:b/>
                <w:bCs/>
                <w:sz w:val="24"/>
                <w:szCs w:val="24"/>
              </w:rPr>
              <w:t>D6</w:t>
            </w:r>
          </w:p>
        </w:tc>
        <w:tc>
          <w:tcPr>
            <w:tcW w:w="3404" w:type="dxa"/>
          </w:tcPr>
          <w:p w:rsidR="009D1EAB" w:rsidRPr="006F6ED4" w:rsidRDefault="009D1EAB" w:rsidP="004F10C5">
            <w:pPr>
              <w:autoSpaceDE w:val="0"/>
              <w:autoSpaceDN w:val="0"/>
              <w:adjustRightInd w:val="0"/>
              <w:rPr>
                <w:sz w:val="22"/>
                <w:szCs w:val="22"/>
              </w:rPr>
            </w:pPr>
            <w:r w:rsidRPr="006F6ED4">
              <w:rPr>
                <w:sz w:val="22"/>
                <w:szCs w:val="22"/>
              </w:rPr>
              <w:t>Release into a water body except seas/oceans</w:t>
            </w:r>
          </w:p>
        </w:tc>
        <w:tc>
          <w:tcPr>
            <w:tcW w:w="2552" w:type="dxa"/>
          </w:tcPr>
          <w:p w:rsidR="008D396A" w:rsidRDefault="008D396A" w:rsidP="004F10C5">
            <w:pPr>
              <w:rPr>
                <w:rFonts w:eastAsia="Times New Roman"/>
                <w:b/>
                <w:bCs/>
                <w:color w:val="C00000"/>
                <w:sz w:val="22"/>
                <w:szCs w:val="22"/>
              </w:rPr>
            </w:pPr>
            <w:r>
              <w:rPr>
                <w:rFonts w:eastAsia="Times New Roman"/>
                <w:b/>
                <w:bCs/>
                <w:color w:val="C00000"/>
                <w:sz w:val="22"/>
                <w:szCs w:val="22"/>
              </w:rPr>
              <w:t>See comments on D4:</w:t>
            </w:r>
          </w:p>
          <w:p w:rsidR="009D1EAB" w:rsidRPr="00D6379F" w:rsidRDefault="008D396A" w:rsidP="008D396A">
            <w:pPr>
              <w:rPr>
                <w:rFonts w:eastAsia="Times New Roman"/>
                <w:b/>
                <w:bCs/>
                <w:color w:val="C00000"/>
                <w:sz w:val="22"/>
                <w:szCs w:val="22"/>
              </w:rPr>
            </w:pPr>
            <w:r>
              <w:rPr>
                <w:rFonts w:eastAsia="Times New Roman"/>
                <w:b/>
                <w:bCs/>
                <w:color w:val="C00000"/>
                <w:sz w:val="22"/>
                <w:szCs w:val="22"/>
              </w:rPr>
              <w:t xml:space="preserve">This operation pollutes </w:t>
            </w:r>
            <w:r w:rsidRPr="008D396A">
              <w:rPr>
                <w:rFonts w:eastAsia="Times New Roman"/>
                <w:b/>
                <w:bCs/>
                <w:color w:val="C00000"/>
                <w:sz w:val="22"/>
                <w:szCs w:val="22"/>
              </w:rPr>
              <w:t xml:space="preserve">water </w:t>
            </w:r>
            <w:r>
              <w:rPr>
                <w:rFonts w:eastAsia="Times New Roman"/>
                <w:b/>
                <w:bCs/>
                <w:color w:val="C00000"/>
                <w:sz w:val="22"/>
                <w:szCs w:val="22"/>
              </w:rPr>
              <w:t>bodies.</w:t>
            </w:r>
          </w:p>
        </w:tc>
        <w:tc>
          <w:tcPr>
            <w:tcW w:w="2551" w:type="dxa"/>
          </w:tcPr>
          <w:p w:rsidR="008D0AC4" w:rsidRDefault="008D396A" w:rsidP="004F10C5">
            <w:pPr>
              <w:rPr>
                <w:rFonts w:eastAsia="Times New Roman"/>
                <w:b/>
                <w:bCs/>
                <w:color w:val="C00000"/>
                <w:sz w:val="22"/>
                <w:szCs w:val="22"/>
              </w:rPr>
            </w:pPr>
            <w:r w:rsidRPr="008D396A">
              <w:rPr>
                <w:rFonts w:eastAsia="Times New Roman"/>
                <w:b/>
                <w:bCs/>
                <w:color w:val="C00000"/>
                <w:sz w:val="22"/>
                <w:szCs w:val="22"/>
              </w:rPr>
              <w:t>Eliminate</w:t>
            </w:r>
            <w:r w:rsidR="008D0AC4">
              <w:rPr>
                <w:rFonts w:eastAsia="Times New Roman"/>
                <w:b/>
                <w:bCs/>
                <w:color w:val="C00000"/>
                <w:sz w:val="22"/>
                <w:szCs w:val="22"/>
              </w:rPr>
              <w:t xml:space="preserve"> </w:t>
            </w:r>
          </w:p>
          <w:p w:rsidR="009D1EAB" w:rsidRPr="00D6379F" w:rsidRDefault="008D0AC4" w:rsidP="004F10C5">
            <w:pPr>
              <w:rPr>
                <w:rFonts w:eastAsia="Times New Roman"/>
                <w:b/>
                <w:bCs/>
                <w:color w:val="C00000"/>
                <w:sz w:val="22"/>
                <w:szCs w:val="22"/>
              </w:rPr>
            </w:pPr>
            <w:r>
              <w:rPr>
                <w:rFonts w:eastAsia="Times New Roman"/>
                <w:b/>
                <w:bCs/>
                <w:color w:val="C00000"/>
                <w:sz w:val="22"/>
                <w:szCs w:val="22"/>
              </w:rPr>
              <w:t>or label bad operation</w:t>
            </w:r>
          </w:p>
        </w:tc>
        <w:tc>
          <w:tcPr>
            <w:tcW w:w="2977" w:type="dxa"/>
          </w:tcPr>
          <w:p w:rsidR="009D1EAB" w:rsidRPr="00D6379F" w:rsidRDefault="00214A8B" w:rsidP="008D0AC4">
            <w:pPr>
              <w:rPr>
                <w:b/>
                <w:bCs/>
                <w:color w:val="C00000"/>
              </w:rPr>
            </w:pPr>
            <w:proofErr w:type="gramStart"/>
            <w:r w:rsidRPr="00214A8B">
              <w:rPr>
                <w:b/>
                <w:bCs/>
                <w:color w:val="C00000"/>
              </w:rPr>
              <w:t>A need for controlling possible impacts on humans and animals…</w:t>
            </w:r>
            <w:proofErr w:type="gramEnd"/>
          </w:p>
        </w:tc>
        <w:tc>
          <w:tcPr>
            <w:tcW w:w="2693" w:type="dxa"/>
          </w:tcPr>
          <w:p w:rsidR="009D1EAB" w:rsidRDefault="008D396A" w:rsidP="004F10C5">
            <w:pPr>
              <w:rPr>
                <w:b/>
                <w:bCs/>
                <w:color w:val="C00000"/>
              </w:rPr>
            </w:pPr>
            <w:r w:rsidRPr="008D396A">
              <w:rPr>
                <w:b/>
                <w:bCs/>
                <w:color w:val="C00000"/>
              </w:rPr>
              <w:t>Review the acceptance of the concept of "Dilution"</w:t>
            </w:r>
            <w:r w:rsidR="00214A8B">
              <w:rPr>
                <w:b/>
                <w:bCs/>
                <w:color w:val="C00000"/>
              </w:rPr>
              <w:t xml:space="preserve"> for minimizing the impact of a waste…</w:t>
            </w:r>
          </w:p>
          <w:p w:rsidR="00BA4FA3" w:rsidRDefault="00BA4FA3" w:rsidP="004F10C5">
            <w:pPr>
              <w:rPr>
                <w:b/>
                <w:bCs/>
                <w:color w:val="C00000"/>
              </w:rPr>
            </w:pPr>
          </w:p>
          <w:p w:rsidR="00BA4FA3" w:rsidRPr="00D6379F" w:rsidRDefault="00BA4FA3" w:rsidP="00BA4FA3">
            <w:pPr>
              <w:rPr>
                <w:b/>
                <w:bCs/>
                <w:color w:val="C00000"/>
              </w:rPr>
            </w:pPr>
            <w:r>
              <w:rPr>
                <w:b/>
                <w:bCs/>
                <w:i/>
                <w:color w:val="C00000"/>
              </w:rPr>
              <w:t xml:space="preserve">And solve the overlaps with </w:t>
            </w:r>
            <w:r w:rsidRPr="00937960">
              <w:rPr>
                <w:b/>
                <w:bCs/>
                <w:i/>
                <w:color w:val="C00000"/>
              </w:rPr>
              <w:t>D</w:t>
            </w:r>
            <w:r>
              <w:rPr>
                <w:b/>
                <w:bCs/>
                <w:i/>
                <w:color w:val="C00000"/>
              </w:rPr>
              <w:t>4</w:t>
            </w:r>
            <w:r w:rsidRPr="00937960">
              <w:rPr>
                <w:b/>
                <w:bCs/>
                <w:i/>
                <w:color w:val="C00000"/>
              </w:rPr>
              <w:t xml:space="preserve"> and D7</w:t>
            </w:r>
          </w:p>
        </w:tc>
      </w:tr>
      <w:tr w:rsidR="009D1EAB" w:rsidRPr="006F6ED4" w:rsidTr="003D3083">
        <w:tc>
          <w:tcPr>
            <w:tcW w:w="849" w:type="dxa"/>
          </w:tcPr>
          <w:p w:rsidR="009D1EAB" w:rsidRPr="006F6ED4" w:rsidRDefault="009D1EAB" w:rsidP="004F10C5">
            <w:pPr>
              <w:autoSpaceDE w:val="0"/>
              <w:autoSpaceDN w:val="0"/>
              <w:adjustRightInd w:val="0"/>
              <w:rPr>
                <w:b/>
                <w:bCs/>
                <w:sz w:val="24"/>
                <w:szCs w:val="24"/>
              </w:rPr>
            </w:pPr>
            <w:r w:rsidRPr="006F6ED4">
              <w:rPr>
                <w:b/>
                <w:bCs/>
                <w:sz w:val="24"/>
                <w:szCs w:val="24"/>
              </w:rPr>
              <w:t>D7</w:t>
            </w:r>
          </w:p>
        </w:tc>
        <w:tc>
          <w:tcPr>
            <w:tcW w:w="3404" w:type="dxa"/>
          </w:tcPr>
          <w:p w:rsidR="009D1EAB" w:rsidRPr="006F6ED4" w:rsidRDefault="009D1EAB" w:rsidP="004F10C5">
            <w:pPr>
              <w:autoSpaceDE w:val="0"/>
              <w:autoSpaceDN w:val="0"/>
              <w:adjustRightInd w:val="0"/>
              <w:rPr>
                <w:sz w:val="22"/>
                <w:szCs w:val="22"/>
              </w:rPr>
            </w:pPr>
            <w:r w:rsidRPr="006F6ED4">
              <w:rPr>
                <w:sz w:val="22"/>
                <w:szCs w:val="22"/>
              </w:rPr>
              <w:t>Release into seas/oceans including sea-bed insertion</w:t>
            </w:r>
          </w:p>
        </w:tc>
        <w:tc>
          <w:tcPr>
            <w:tcW w:w="2552" w:type="dxa"/>
          </w:tcPr>
          <w:p w:rsidR="009D1EAB" w:rsidRPr="00D6379F" w:rsidRDefault="008D396A" w:rsidP="008D396A">
            <w:pPr>
              <w:rPr>
                <w:rFonts w:eastAsia="Times New Roman"/>
                <w:b/>
                <w:bCs/>
                <w:color w:val="C00000"/>
                <w:sz w:val="22"/>
                <w:szCs w:val="22"/>
              </w:rPr>
            </w:pPr>
            <w:r w:rsidRPr="008D396A">
              <w:rPr>
                <w:rFonts w:eastAsia="Times New Roman"/>
                <w:b/>
                <w:bCs/>
                <w:color w:val="C00000"/>
                <w:sz w:val="22"/>
                <w:szCs w:val="22"/>
              </w:rPr>
              <w:t xml:space="preserve">This operation pollutes </w:t>
            </w:r>
            <w:r>
              <w:rPr>
                <w:rFonts w:eastAsia="Times New Roman"/>
                <w:b/>
                <w:bCs/>
                <w:color w:val="C00000"/>
                <w:sz w:val="22"/>
                <w:szCs w:val="22"/>
              </w:rPr>
              <w:t xml:space="preserve">seas </w:t>
            </w:r>
            <w:r w:rsidRPr="008D396A">
              <w:rPr>
                <w:rFonts w:eastAsia="Times New Roman"/>
                <w:b/>
                <w:bCs/>
                <w:color w:val="C00000"/>
                <w:sz w:val="22"/>
                <w:szCs w:val="22"/>
              </w:rPr>
              <w:t xml:space="preserve">and has impacts on </w:t>
            </w:r>
            <w:r>
              <w:rPr>
                <w:rFonts w:eastAsia="Times New Roman"/>
                <w:b/>
                <w:bCs/>
                <w:color w:val="C00000"/>
                <w:sz w:val="22"/>
                <w:szCs w:val="22"/>
              </w:rPr>
              <w:t>fish and sea biodiversity</w:t>
            </w:r>
            <w:r w:rsidRPr="008D396A">
              <w:rPr>
                <w:rFonts w:eastAsia="Times New Roman"/>
                <w:b/>
                <w:bCs/>
                <w:color w:val="C00000"/>
                <w:sz w:val="22"/>
                <w:szCs w:val="22"/>
              </w:rPr>
              <w:t>…</w:t>
            </w:r>
          </w:p>
        </w:tc>
        <w:tc>
          <w:tcPr>
            <w:tcW w:w="2551" w:type="dxa"/>
          </w:tcPr>
          <w:p w:rsidR="009D1EAB" w:rsidRDefault="008D0AC4" w:rsidP="004F10C5">
            <w:pPr>
              <w:rPr>
                <w:rFonts w:eastAsia="Times New Roman"/>
                <w:b/>
                <w:bCs/>
                <w:color w:val="C00000"/>
                <w:sz w:val="22"/>
                <w:szCs w:val="22"/>
              </w:rPr>
            </w:pPr>
            <w:r w:rsidRPr="008D0AC4">
              <w:rPr>
                <w:rFonts w:eastAsia="Times New Roman"/>
                <w:b/>
                <w:bCs/>
                <w:color w:val="C00000"/>
                <w:sz w:val="22"/>
                <w:szCs w:val="22"/>
              </w:rPr>
              <w:t>Eliminate</w:t>
            </w:r>
          </w:p>
          <w:p w:rsidR="008D0AC4" w:rsidRPr="00D6379F" w:rsidRDefault="008D0AC4" w:rsidP="004F10C5">
            <w:pPr>
              <w:rPr>
                <w:rFonts w:eastAsia="Times New Roman"/>
                <w:b/>
                <w:bCs/>
                <w:color w:val="C00000"/>
                <w:sz w:val="22"/>
                <w:szCs w:val="22"/>
              </w:rPr>
            </w:pPr>
            <w:r>
              <w:rPr>
                <w:rFonts w:eastAsia="Times New Roman"/>
                <w:b/>
                <w:bCs/>
                <w:color w:val="C00000"/>
                <w:sz w:val="22"/>
                <w:szCs w:val="22"/>
              </w:rPr>
              <w:t>or label bad operation</w:t>
            </w:r>
          </w:p>
        </w:tc>
        <w:tc>
          <w:tcPr>
            <w:tcW w:w="2977" w:type="dxa"/>
          </w:tcPr>
          <w:p w:rsidR="009D1EAB" w:rsidRPr="00D6379F" w:rsidRDefault="009D1EAB" w:rsidP="004F10C5">
            <w:pPr>
              <w:rPr>
                <w:b/>
                <w:bCs/>
                <w:color w:val="C00000"/>
              </w:rPr>
            </w:pPr>
          </w:p>
        </w:tc>
        <w:tc>
          <w:tcPr>
            <w:tcW w:w="2693" w:type="dxa"/>
          </w:tcPr>
          <w:p w:rsidR="009D1EAB" w:rsidRDefault="008D396A" w:rsidP="004F10C5">
            <w:pPr>
              <w:rPr>
                <w:b/>
                <w:bCs/>
                <w:color w:val="C00000"/>
              </w:rPr>
            </w:pPr>
            <w:r w:rsidRPr="008D396A">
              <w:rPr>
                <w:b/>
                <w:bCs/>
                <w:color w:val="C00000"/>
              </w:rPr>
              <w:t>Review the acceptance of the concept of "Dilution"</w:t>
            </w:r>
          </w:p>
          <w:p w:rsidR="00BA4FA3" w:rsidRDefault="00BA4FA3" w:rsidP="004F10C5">
            <w:pPr>
              <w:rPr>
                <w:b/>
                <w:bCs/>
                <w:color w:val="C00000"/>
              </w:rPr>
            </w:pPr>
          </w:p>
          <w:p w:rsidR="00BA4FA3" w:rsidRPr="00D6379F" w:rsidRDefault="00BA4FA3" w:rsidP="00BA4FA3">
            <w:pPr>
              <w:rPr>
                <w:b/>
                <w:bCs/>
                <w:color w:val="C00000"/>
              </w:rPr>
            </w:pPr>
            <w:r>
              <w:rPr>
                <w:b/>
                <w:bCs/>
                <w:i/>
                <w:color w:val="C00000"/>
              </w:rPr>
              <w:t xml:space="preserve">And solve the overlaps with </w:t>
            </w:r>
            <w:r w:rsidRPr="00937960">
              <w:rPr>
                <w:b/>
                <w:bCs/>
                <w:i/>
                <w:color w:val="C00000"/>
              </w:rPr>
              <w:t>D</w:t>
            </w:r>
            <w:r>
              <w:rPr>
                <w:b/>
                <w:bCs/>
                <w:i/>
                <w:color w:val="C00000"/>
              </w:rPr>
              <w:t>4</w:t>
            </w:r>
            <w:r w:rsidRPr="00937960">
              <w:rPr>
                <w:b/>
                <w:bCs/>
                <w:i/>
                <w:color w:val="C00000"/>
              </w:rPr>
              <w:t xml:space="preserve"> and D</w:t>
            </w:r>
            <w:r>
              <w:rPr>
                <w:b/>
                <w:bCs/>
                <w:i/>
                <w:color w:val="C00000"/>
              </w:rPr>
              <w:t>6</w:t>
            </w:r>
          </w:p>
        </w:tc>
      </w:tr>
      <w:tr w:rsidR="009D1EAB" w:rsidRPr="006F6ED4" w:rsidTr="003D3083">
        <w:tc>
          <w:tcPr>
            <w:tcW w:w="849" w:type="dxa"/>
          </w:tcPr>
          <w:p w:rsidR="009D1EAB" w:rsidRPr="006F6ED4" w:rsidRDefault="009D1EAB" w:rsidP="004F10C5">
            <w:pPr>
              <w:autoSpaceDE w:val="0"/>
              <w:autoSpaceDN w:val="0"/>
              <w:adjustRightInd w:val="0"/>
              <w:rPr>
                <w:b/>
                <w:bCs/>
                <w:sz w:val="24"/>
                <w:szCs w:val="24"/>
              </w:rPr>
            </w:pPr>
            <w:r w:rsidRPr="006F6ED4">
              <w:rPr>
                <w:b/>
                <w:bCs/>
                <w:sz w:val="24"/>
                <w:szCs w:val="24"/>
              </w:rPr>
              <w:t>D8</w:t>
            </w:r>
          </w:p>
        </w:tc>
        <w:tc>
          <w:tcPr>
            <w:tcW w:w="3404" w:type="dxa"/>
          </w:tcPr>
          <w:p w:rsidR="009D1EAB" w:rsidRPr="006F6ED4" w:rsidRDefault="009D1EAB" w:rsidP="004F10C5">
            <w:pPr>
              <w:autoSpaceDE w:val="0"/>
              <w:autoSpaceDN w:val="0"/>
              <w:adjustRightInd w:val="0"/>
              <w:rPr>
                <w:sz w:val="22"/>
                <w:szCs w:val="22"/>
              </w:rPr>
            </w:pPr>
            <w:r w:rsidRPr="006F6ED4">
              <w:rPr>
                <w:sz w:val="22"/>
                <w:szCs w:val="22"/>
              </w:rPr>
              <w:t>Biological treatment not specified elsewhere in this Annex which results in final compounds or mixtures which are discarded by means of any of the operations in Section A</w:t>
            </w:r>
          </w:p>
        </w:tc>
        <w:tc>
          <w:tcPr>
            <w:tcW w:w="2552" w:type="dxa"/>
          </w:tcPr>
          <w:p w:rsidR="008D0AC4" w:rsidRDefault="00F66AD0" w:rsidP="004F10C5">
            <w:pPr>
              <w:rPr>
                <w:rFonts w:eastAsia="Times New Roman"/>
                <w:b/>
                <w:bCs/>
                <w:color w:val="C00000"/>
                <w:sz w:val="22"/>
                <w:szCs w:val="22"/>
              </w:rPr>
            </w:pPr>
            <w:r>
              <w:rPr>
                <w:rFonts w:eastAsia="Times New Roman"/>
                <w:b/>
                <w:bCs/>
                <w:color w:val="C00000"/>
                <w:sz w:val="22"/>
                <w:szCs w:val="22"/>
              </w:rPr>
              <w:t xml:space="preserve">This is a treatment process not </w:t>
            </w:r>
            <w:r w:rsidR="008D0AC4">
              <w:rPr>
                <w:rFonts w:eastAsia="Times New Roman"/>
                <w:b/>
                <w:bCs/>
                <w:color w:val="C00000"/>
                <w:sz w:val="22"/>
                <w:szCs w:val="22"/>
              </w:rPr>
              <w:t xml:space="preserve">a </w:t>
            </w:r>
            <w:r>
              <w:rPr>
                <w:rFonts w:eastAsia="Times New Roman"/>
                <w:b/>
                <w:bCs/>
                <w:color w:val="C00000"/>
                <w:sz w:val="22"/>
                <w:szCs w:val="22"/>
              </w:rPr>
              <w:t xml:space="preserve">final disposal. </w:t>
            </w:r>
          </w:p>
          <w:p w:rsidR="009D1EAB" w:rsidRPr="00D6379F" w:rsidRDefault="00F66AD0" w:rsidP="004F10C5">
            <w:pPr>
              <w:rPr>
                <w:rFonts w:eastAsia="Times New Roman"/>
                <w:b/>
                <w:bCs/>
                <w:color w:val="C00000"/>
                <w:sz w:val="22"/>
                <w:szCs w:val="22"/>
              </w:rPr>
            </w:pPr>
            <w:r>
              <w:rPr>
                <w:rFonts w:eastAsia="Times New Roman"/>
                <w:b/>
                <w:bCs/>
                <w:color w:val="C00000"/>
                <w:sz w:val="22"/>
                <w:szCs w:val="22"/>
              </w:rPr>
              <w:t>It results in "final compounds" but does not state how to deal with them</w:t>
            </w:r>
          </w:p>
        </w:tc>
        <w:tc>
          <w:tcPr>
            <w:tcW w:w="2551" w:type="dxa"/>
          </w:tcPr>
          <w:p w:rsidR="00BA4FA3" w:rsidRPr="00D6379F" w:rsidRDefault="001E6E8A" w:rsidP="008D0AC4">
            <w:pPr>
              <w:rPr>
                <w:rFonts w:eastAsia="Times New Roman"/>
                <w:b/>
                <w:bCs/>
                <w:color w:val="C00000"/>
                <w:sz w:val="22"/>
                <w:szCs w:val="22"/>
              </w:rPr>
            </w:pPr>
            <w:r>
              <w:rPr>
                <w:rFonts w:eastAsia="Times New Roman"/>
                <w:b/>
                <w:bCs/>
                <w:color w:val="C00000"/>
                <w:sz w:val="22"/>
                <w:szCs w:val="22"/>
              </w:rPr>
              <w:t>Move from this section….</w:t>
            </w:r>
            <w:r w:rsidR="00386737">
              <w:rPr>
                <w:rFonts w:eastAsia="Times New Roman"/>
                <w:b/>
                <w:bCs/>
                <w:color w:val="C00000"/>
                <w:sz w:val="22"/>
                <w:szCs w:val="22"/>
              </w:rPr>
              <w:t xml:space="preserve"> To a new proposed section</w:t>
            </w:r>
            <w:proofErr w:type="gramStart"/>
            <w:r w:rsidR="00386737">
              <w:rPr>
                <w:rFonts w:eastAsia="Times New Roman"/>
                <w:b/>
                <w:bCs/>
                <w:color w:val="C00000"/>
                <w:sz w:val="22"/>
                <w:szCs w:val="22"/>
              </w:rPr>
              <w:t>..</w:t>
            </w:r>
            <w:proofErr w:type="gramEnd"/>
            <w:r w:rsidR="00386737">
              <w:rPr>
                <w:rFonts w:eastAsia="Times New Roman"/>
                <w:b/>
                <w:bCs/>
                <w:color w:val="C00000"/>
                <w:sz w:val="22"/>
                <w:szCs w:val="22"/>
              </w:rPr>
              <w:t xml:space="preserve"> see below</w:t>
            </w:r>
          </w:p>
        </w:tc>
        <w:tc>
          <w:tcPr>
            <w:tcW w:w="2977" w:type="dxa"/>
          </w:tcPr>
          <w:p w:rsidR="009D1EAB" w:rsidRPr="00D6379F" w:rsidRDefault="00F66AD0" w:rsidP="004F10C5">
            <w:pPr>
              <w:autoSpaceDE w:val="0"/>
              <w:autoSpaceDN w:val="0"/>
              <w:adjustRightInd w:val="0"/>
              <w:rPr>
                <w:b/>
                <w:bCs/>
                <w:color w:val="C00000"/>
                <w:sz w:val="22"/>
                <w:szCs w:val="22"/>
              </w:rPr>
            </w:pPr>
            <w:r>
              <w:rPr>
                <w:b/>
                <w:bCs/>
                <w:color w:val="C00000"/>
                <w:sz w:val="22"/>
                <w:szCs w:val="22"/>
              </w:rPr>
              <w:t xml:space="preserve">Review the inclusion of "treatment" operation within disposal operations. </w:t>
            </w:r>
          </w:p>
        </w:tc>
        <w:tc>
          <w:tcPr>
            <w:tcW w:w="2693" w:type="dxa"/>
          </w:tcPr>
          <w:p w:rsidR="009D1EAB" w:rsidRDefault="00F66AD0" w:rsidP="004F10C5">
            <w:pPr>
              <w:autoSpaceDE w:val="0"/>
              <w:autoSpaceDN w:val="0"/>
              <w:adjustRightInd w:val="0"/>
              <w:rPr>
                <w:b/>
                <w:bCs/>
                <w:color w:val="C00000"/>
                <w:sz w:val="22"/>
                <w:szCs w:val="22"/>
              </w:rPr>
            </w:pPr>
            <w:r>
              <w:rPr>
                <w:b/>
                <w:bCs/>
                <w:color w:val="C00000"/>
                <w:sz w:val="22"/>
                <w:szCs w:val="22"/>
              </w:rPr>
              <w:t xml:space="preserve">The focus may be on the "disposal" of the final compound from treatment. </w:t>
            </w:r>
          </w:p>
          <w:p w:rsidR="00F66AD0" w:rsidRDefault="00F66AD0" w:rsidP="004F10C5">
            <w:pPr>
              <w:autoSpaceDE w:val="0"/>
              <w:autoSpaceDN w:val="0"/>
              <w:adjustRightInd w:val="0"/>
              <w:rPr>
                <w:b/>
                <w:bCs/>
                <w:color w:val="C00000"/>
                <w:sz w:val="22"/>
                <w:szCs w:val="22"/>
              </w:rPr>
            </w:pPr>
          </w:p>
          <w:p w:rsidR="00F66AD0" w:rsidRPr="00D6379F" w:rsidRDefault="00F66AD0" w:rsidP="004F10C5">
            <w:pPr>
              <w:autoSpaceDE w:val="0"/>
              <w:autoSpaceDN w:val="0"/>
              <w:adjustRightInd w:val="0"/>
              <w:rPr>
                <w:b/>
                <w:bCs/>
                <w:color w:val="C00000"/>
                <w:sz w:val="22"/>
                <w:szCs w:val="22"/>
              </w:rPr>
            </w:pPr>
          </w:p>
        </w:tc>
      </w:tr>
      <w:tr w:rsidR="00077F25" w:rsidRPr="006F6ED4" w:rsidTr="003D3083">
        <w:tc>
          <w:tcPr>
            <w:tcW w:w="849" w:type="dxa"/>
          </w:tcPr>
          <w:p w:rsidR="00077F25" w:rsidRPr="006F6ED4" w:rsidRDefault="00077F25" w:rsidP="004F10C5">
            <w:pPr>
              <w:autoSpaceDE w:val="0"/>
              <w:autoSpaceDN w:val="0"/>
              <w:adjustRightInd w:val="0"/>
              <w:rPr>
                <w:b/>
                <w:bCs/>
                <w:sz w:val="24"/>
                <w:szCs w:val="24"/>
              </w:rPr>
            </w:pPr>
            <w:r w:rsidRPr="006F6ED4">
              <w:rPr>
                <w:b/>
                <w:bCs/>
                <w:sz w:val="24"/>
                <w:szCs w:val="24"/>
              </w:rPr>
              <w:t>D9</w:t>
            </w:r>
          </w:p>
        </w:tc>
        <w:tc>
          <w:tcPr>
            <w:tcW w:w="3404" w:type="dxa"/>
          </w:tcPr>
          <w:p w:rsidR="00077F25" w:rsidRPr="006F6ED4" w:rsidRDefault="00077F25" w:rsidP="004F10C5">
            <w:pPr>
              <w:autoSpaceDE w:val="0"/>
              <w:autoSpaceDN w:val="0"/>
              <w:adjustRightInd w:val="0"/>
              <w:rPr>
                <w:sz w:val="22"/>
                <w:szCs w:val="22"/>
              </w:rPr>
            </w:pPr>
            <w:proofErr w:type="spellStart"/>
            <w:r w:rsidRPr="006F6ED4">
              <w:rPr>
                <w:sz w:val="22"/>
                <w:szCs w:val="22"/>
              </w:rPr>
              <w:t>Physico</w:t>
            </w:r>
            <w:proofErr w:type="spellEnd"/>
            <w:r w:rsidRPr="006F6ED4">
              <w:rPr>
                <w:sz w:val="22"/>
                <w:szCs w:val="22"/>
              </w:rPr>
              <w:t xml:space="preserve"> chemical treatment not specified elsewhere in this</w:t>
            </w:r>
          </w:p>
          <w:p w:rsidR="00077F25" w:rsidRPr="006F6ED4" w:rsidRDefault="00077F25" w:rsidP="004F10C5">
            <w:pPr>
              <w:autoSpaceDE w:val="0"/>
              <w:autoSpaceDN w:val="0"/>
              <w:adjustRightInd w:val="0"/>
              <w:rPr>
                <w:b/>
                <w:bCs/>
                <w:sz w:val="22"/>
                <w:szCs w:val="22"/>
              </w:rPr>
            </w:pPr>
            <w:r w:rsidRPr="006F6ED4">
              <w:rPr>
                <w:sz w:val="22"/>
                <w:szCs w:val="22"/>
              </w:rPr>
              <w:t xml:space="preserve">Annex which results in final compounds or mixtures which are discarded by means of any of the operations in Section A, (e.g., </w:t>
            </w:r>
            <w:r w:rsidRPr="006F6ED4">
              <w:rPr>
                <w:sz w:val="22"/>
                <w:szCs w:val="22"/>
              </w:rPr>
              <w:lastRenderedPageBreak/>
              <w:t>evaporation, drying, calcination, neutralization, precipitation, etc.)</w:t>
            </w:r>
          </w:p>
        </w:tc>
        <w:tc>
          <w:tcPr>
            <w:tcW w:w="2552" w:type="dxa"/>
          </w:tcPr>
          <w:p w:rsidR="00077F25" w:rsidRPr="00D6379F" w:rsidRDefault="00077F25" w:rsidP="004F10C5">
            <w:pPr>
              <w:rPr>
                <w:rFonts w:eastAsia="Times New Roman"/>
                <w:b/>
                <w:bCs/>
                <w:color w:val="C00000"/>
                <w:sz w:val="22"/>
                <w:szCs w:val="22"/>
              </w:rPr>
            </w:pPr>
            <w:r w:rsidRPr="00BC0F10">
              <w:rPr>
                <w:rFonts w:eastAsia="Times New Roman"/>
                <w:b/>
                <w:bCs/>
                <w:color w:val="C00000"/>
                <w:sz w:val="22"/>
                <w:szCs w:val="22"/>
              </w:rPr>
              <w:lastRenderedPageBreak/>
              <w:t>This is a treatment process not final disposal.</w:t>
            </w:r>
          </w:p>
        </w:tc>
        <w:tc>
          <w:tcPr>
            <w:tcW w:w="2551" w:type="dxa"/>
          </w:tcPr>
          <w:p w:rsidR="00077F25" w:rsidRPr="00D6379F" w:rsidRDefault="00386737" w:rsidP="004F10C5">
            <w:pPr>
              <w:rPr>
                <w:rFonts w:eastAsia="Times New Roman"/>
                <w:b/>
                <w:bCs/>
                <w:color w:val="C00000"/>
                <w:sz w:val="22"/>
                <w:szCs w:val="22"/>
              </w:rPr>
            </w:pPr>
            <w:r w:rsidRPr="00386737">
              <w:rPr>
                <w:rFonts w:eastAsia="Times New Roman"/>
                <w:b/>
                <w:bCs/>
                <w:color w:val="C00000"/>
                <w:sz w:val="22"/>
                <w:szCs w:val="22"/>
              </w:rPr>
              <w:t>Move from this section…. To a new proposed section</w:t>
            </w:r>
            <w:proofErr w:type="gramStart"/>
            <w:r w:rsidRPr="00386737">
              <w:rPr>
                <w:rFonts w:eastAsia="Times New Roman"/>
                <w:b/>
                <w:bCs/>
                <w:color w:val="C00000"/>
                <w:sz w:val="22"/>
                <w:szCs w:val="22"/>
              </w:rPr>
              <w:t>..</w:t>
            </w:r>
            <w:proofErr w:type="gramEnd"/>
            <w:r w:rsidRPr="00386737">
              <w:rPr>
                <w:rFonts w:eastAsia="Times New Roman"/>
                <w:b/>
                <w:bCs/>
                <w:color w:val="C00000"/>
                <w:sz w:val="22"/>
                <w:szCs w:val="22"/>
              </w:rPr>
              <w:t xml:space="preserve"> see below</w:t>
            </w:r>
          </w:p>
        </w:tc>
        <w:tc>
          <w:tcPr>
            <w:tcW w:w="2977" w:type="dxa"/>
          </w:tcPr>
          <w:p w:rsidR="00077F25" w:rsidRPr="001E6E8A" w:rsidRDefault="001E6E8A" w:rsidP="004F10C5">
            <w:pPr>
              <w:autoSpaceDE w:val="0"/>
              <w:autoSpaceDN w:val="0"/>
              <w:adjustRightInd w:val="0"/>
              <w:rPr>
                <w:b/>
                <w:bCs/>
                <w:color w:val="C00000"/>
                <w:sz w:val="22"/>
                <w:szCs w:val="22"/>
              </w:rPr>
            </w:pPr>
            <w:r w:rsidRPr="001E6E8A">
              <w:rPr>
                <w:b/>
                <w:bCs/>
                <w:color w:val="C00000"/>
                <w:sz w:val="22"/>
                <w:szCs w:val="22"/>
              </w:rPr>
              <w:t>Review the inclusion of "treatment" operation within disposal operations.</w:t>
            </w:r>
          </w:p>
        </w:tc>
        <w:tc>
          <w:tcPr>
            <w:tcW w:w="2693" w:type="dxa"/>
          </w:tcPr>
          <w:p w:rsidR="00077F25" w:rsidRPr="00D6379F" w:rsidRDefault="00077F25" w:rsidP="00077F25">
            <w:pPr>
              <w:autoSpaceDE w:val="0"/>
              <w:autoSpaceDN w:val="0"/>
              <w:adjustRightInd w:val="0"/>
              <w:rPr>
                <w:b/>
                <w:bCs/>
                <w:color w:val="C00000"/>
                <w:sz w:val="28"/>
                <w:szCs w:val="28"/>
              </w:rPr>
            </w:pPr>
            <w:r>
              <w:rPr>
                <w:b/>
                <w:bCs/>
                <w:i/>
                <w:color w:val="C00000"/>
              </w:rPr>
              <w:t xml:space="preserve">And solve the overlaps with </w:t>
            </w:r>
            <w:r w:rsidRPr="00937960">
              <w:rPr>
                <w:b/>
                <w:bCs/>
                <w:i/>
                <w:color w:val="C00000"/>
              </w:rPr>
              <w:t>D</w:t>
            </w:r>
            <w:r>
              <w:rPr>
                <w:b/>
                <w:bCs/>
                <w:i/>
                <w:color w:val="C00000"/>
              </w:rPr>
              <w:t>13</w:t>
            </w:r>
          </w:p>
        </w:tc>
      </w:tr>
      <w:tr w:rsidR="00077F25" w:rsidRPr="006F6ED4" w:rsidTr="003D3083">
        <w:tc>
          <w:tcPr>
            <w:tcW w:w="849" w:type="dxa"/>
          </w:tcPr>
          <w:p w:rsidR="00077F25" w:rsidRPr="006F6ED4" w:rsidRDefault="00077F25" w:rsidP="004F10C5">
            <w:pPr>
              <w:autoSpaceDE w:val="0"/>
              <w:autoSpaceDN w:val="0"/>
              <w:adjustRightInd w:val="0"/>
              <w:rPr>
                <w:b/>
                <w:bCs/>
                <w:sz w:val="24"/>
                <w:szCs w:val="24"/>
              </w:rPr>
            </w:pPr>
            <w:r w:rsidRPr="006F6ED4">
              <w:rPr>
                <w:b/>
                <w:bCs/>
                <w:sz w:val="24"/>
                <w:szCs w:val="24"/>
              </w:rPr>
              <w:lastRenderedPageBreak/>
              <w:t>D10</w:t>
            </w:r>
          </w:p>
        </w:tc>
        <w:tc>
          <w:tcPr>
            <w:tcW w:w="3404" w:type="dxa"/>
          </w:tcPr>
          <w:p w:rsidR="00077F25" w:rsidRPr="006F6ED4" w:rsidRDefault="00077F25" w:rsidP="004F10C5">
            <w:pPr>
              <w:autoSpaceDE w:val="0"/>
              <w:autoSpaceDN w:val="0"/>
              <w:adjustRightInd w:val="0"/>
              <w:rPr>
                <w:sz w:val="22"/>
                <w:szCs w:val="22"/>
              </w:rPr>
            </w:pPr>
            <w:r w:rsidRPr="006F6ED4">
              <w:rPr>
                <w:sz w:val="22"/>
                <w:szCs w:val="22"/>
              </w:rPr>
              <w:t>Incineration on land</w:t>
            </w:r>
          </w:p>
        </w:tc>
        <w:tc>
          <w:tcPr>
            <w:tcW w:w="2552" w:type="dxa"/>
          </w:tcPr>
          <w:p w:rsidR="00077F25" w:rsidRPr="00D6379F" w:rsidRDefault="001E6E8A" w:rsidP="004F10C5">
            <w:pPr>
              <w:rPr>
                <w:rFonts w:eastAsia="Times New Roman"/>
                <w:b/>
                <w:bCs/>
                <w:color w:val="C00000"/>
                <w:sz w:val="22"/>
                <w:szCs w:val="22"/>
              </w:rPr>
            </w:pPr>
            <w:r w:rsidRPr="001E6E8A">
              <w:rPr>
                <w:rFonts w:eastAsia="Times New Roman"/>
                <w:b/>
                <w:bCs/>
                <w:color w:val="C00000"/>
                <w:sz w:val="22"/>
                <w:szCs w:val="22"/>
              </w:rPr>
              <w:t>This is a treatment process not final disposal.</w:t>
            </w:r>
          </w:p>
        </w:tc>
        <w:tc>
          <w:tcPr>
            <w:tcW w:w="2551" w:type="dxa"/>
          </w:tcPr>
          <w:p w:rsidR="00077F25" w:rsidRPr="00D6379F" w:rsidRDefault="00386737" w:rsidP="004F10C5">
            <w:pPr>
              <w:rPr>
                <w:rFonts w:eastAsia="Times New Roman"/>
                <w:b/>
                <w:bCs/>
                <w:color w:val="C00000"/>
                <w:sz w:val="22"/>
                <w:szCs w:val="22"/>
              </w:rPr>
            </w:pPr>
            <w:r w:rsidRPr="00386737">
              <w:rPr>
                <w:rFonts w:eastAsia="Times New Roman"/>
                <w:b/>
                <w:bCs/>
                <w:color w:val="C00000"/>
                <w:sz w:val="22"/>
                <w:szCs w:val="22"/>
              </w:rPr>
              <w:t>Move from this section…. To a new proposed section</w:t>
            </w:r>
            <w:proofErr w:type="gramStart"/>
            <w:r w:rsidRPr="00386737">
              <w:rPr>
                <w:rFonts w:eastAsia="Times New Roman"/>
                <w:b/>
                <w:bCs/>
                <w:color w:val="C00000"/>
                <w:sz w:val="22"/>
                <w:szCs w:val="22"/>
              </w:rPr>
              <w:t>..</w:t>
            </w:r>
            <w:proofErr w:type="gramEnd"/>
            <w:r w:rsidRPr="00386737">
              <w:rPr>
                <w:rFonts w:eastAsia="Times New Roman"/>
                <w:b/>
                <w:bCs/>
                <w:color w:val="C00000"/>
                <w:sz w:val="22"/>
                <w:szCs w:val="22"/>
              </w:rPr>
              <w:t xml:space="preserve"> see below</w:t>
            </w:r>
          </w:p>
        </w:tc>
        <w:tc>
          <w:tcPr>
            <w:tcW w:w="2977" w:type="dxa"/>
          </w:tcPr>
          <w:p w:rsidR="00077F25" w:rsidRPr="00D6379F" w:rsidRDefault="00077F25" w:rsidP="001E6E8A">
            <w:pPr>
              <w:autoSpaceDE w:val="0"/>
              <w:autoSpaceDN w:val="0"/>
              <w:adjustRightInd w:val="0"/>
              <w:rPr>
                <w:b/>
                <w:bCs/>
                <w:color w:val="C00000"/>
                <w:sz w:val="22"/>
                <w:szCs w:val="22"/>
              </w:rPr>
            </w:pPr>
            <w:r>
              <w:rPr>
                <w:b/>
                <w:bCs/>
                <w:color w:val="C00000"/>
                <w:sz w:val="22"/>
                <w:szCs w:val="22"/>
              </w:rPr>
              <w:t xml:space="preserve">Does not </w:t>
            </w:r>
            <w:r w:rsidR="001E6E8A">
              <w:rPr>
                <w:b/>
                <w:bCs/>
                <w:color w:val="C00000"/>
                <w:sz w:val="22"/>
                <w:szCs w:val="22"/>
              </w:rPr>
              <w:t>specify:</w:t>
            </w:r>
            <w:r>
              <w:rPr>
                <w:b/>
                <w:bCs/>
                <w:color w:val="C00000"/>
                <w:sz w:val="22"/>
                <w:szCs w:val="22"/>
              </w:rPr>
              <w:t xml:space="preserve"> "how to deal with resulting materials of i</w:t>
            </w:r>
            <w:r w:rsidR="001E6E8A">
              <w:rPr>
                <w:b/>
                <w:bCs/>
                <w:color w:val="C00000"/>
                <w:sz w:val="22"/>
                <w:szCs w:val="22"/>
              </w:rPr>
              <w:t>ncineration</w:t>
            </w:r>
            <w:r>
              <w:rPr>
                <w:b/>
                <w:bCs/>
                <w:color w:val="C00000"/>
                <w:sz w:val="22"/>
                <w:szCs w:val="22"/>
              </w:rPr>
              <w:t xml:space="preserve">" and </w:t>
            </w:r>
            <w:r w:rsidR="001E6E8A">
              <w:rPr>
                <w:b/>
                <w:bCs/>
                <w:color w:val="C00000"/>
                <w:sz w:val="22"/>
                <w:szCs w:val="22"/>
              </w:rPr>
              <w:t xml:space="preserve">the operation </w:t>
            </w:r>
            <w:r>
              <w:rPr>
                <w:b/>
                <w:bCs/>
                <w:color w:val="C00000"/>
                <w:sz w:val="22"/>
                <w:szCs w:val="22"/>
              </w:rPr>
              <w:t xml:space="preserve">conditions…. to ensure it </w:t>
            </w:r>
            <w:proofErr w:type="gramStart"/>
            <w:r>
              <w:rPr>
                <w:b/>
                <w:bCs/>
                <w:color w:val="C00000"/>
                <w:sz w:val="22"/>
                <w:szCs w:val="22"/>
              </w:rPr>
              <w:t>as  environmentally</w:t>
            </w:r>
            <w:proofErr w:type="gramEnd"/>
            <w:r>
              <w:rPr>
                <w:b/>
                <w:bCs/>
                <w:color w:val="C00000"/>
                <w:sz w:val="22"/>
                <w:szCs w:val="22"/>
              </w:rPr>
              <w:t xml:space="preserve"> sound.</w:t>
            </w:r>
          </w:p>
        </w:tc>
        <w:tc>
          <w:tcPr>
            <w:tcW w:w="2693" w:type="dxa"/>
          </w:tcPr>
          <w:p w:rsidR="00077F25" w:rsidRPr="00D6379F" w:rsidRDefault="001E6E8A" w:rsidP="004F10C5">
            <w:pPr>
              <w:autoSpaceDE w:val="0"/>
              <w:autoSpaceDN w:val="0"/>
              <w:adjustRightInd w:val="0"/>
              <w:rPr>
                <w:b/>
                <w:bCs/>
                <w:color w:val="C00000"/>
                <w:sz w:val="22"/>
                <w:szCs w:val="22"/>
              </w:rPr>
            </w:pPr>
            <w:r>
              <w:rPr>
                <w:b/>
                <w:bCs/>
                <w:color w:val="C00000"/>
                <w:sz w:val="22"/>
                <w:szCs w:val="22"/>
              </w:rPr>
              <w:t>Clarify overlap with D11</w:t>
            </w:r>
          </w:p>
        </w:tc>
      </w:tr>
      <w:tr w:rsidR="00077F25" w:rsidRPr="006F6ED4" w:rsidTr="003D3083">
        <w:tc>
          <w:tcPr>
            <w:tcW w:w="849" w:type="dxa"/>
          </w:tcPr>
          <w:p w:rsidR="00077F25" w:rsidRPr="006F6ED4" w:rsidRDefault="00077F25" w:rsidP="004F10C5">
            <w:pPr>
              <w:autoSpaceDE w:val="0"/>
              <w:autoSpaceDN w:val="0"/>
              <w:adjustRightInd w:val="0"/>
              <w:rPr>
                <w:b/>
                <w:bCs/>
                <w:sz w:val="24"/>
                <w:szCs w:val="24"/>
              </w:rPr>
            </w:pPr>
            <w:r w:rsidRPr="006F6ED4">
              <w:rPr>
                <w:b/>
                <w:bCs/>
                <w:sz w:val="24"/>
                <w:szCs w:val="24"/>
              </w:rPr>
              <w:t>D11</w:t>
            </w:r>
          </w:p>
        </w:tc>
        <w:tc>
          <w:tcPr>
            <w:tcW w:w="3404" w:type="dxa"/>
          </w:tcPr>
          <w:p w:rsidR="00077F25" w:rsidRPr="006F6ED4" w:rsidRDefault="00077F25" w:rsidP="004F10C5">
            <w:pPr>
              <w:autoSpaceDE w:val="0"/>
              <w:autoSpaceDN w:val="0"/>
              <w:adjustRightInd w:val="0"/>
              <w:rPr>
                <w:sz w:val="22"/>
                <w:szCs w:val="22"/>
              </w:rPr>
            </w:pPr>
            <w:r w:rsidRPr="006F6ED4">
              <w:rPr>
                <w:sz w:val="22"/>
                <w:szCs w:val="22"/>
              </w:rPr>
              <w:t>Incineration at sea</w:t>
            </w:r>
          </w:p>
        </w:tc>
        <w:tc>
          <w:tcPr>
            <w:tcW w:w="2552" w:type="dxa"/>
          </w:tcPr>
          <w:p w:rsidR="00077F25" w:rsidRPr="00D6379F" w:rsidRDefault="001E6E8A" w:rsidP="004F10C5">
            <w:pPr>
              <w:rPr>
                <w:rFonts w:eastAsia="Times New Roman"/>
                <w:b/>
                <w:bCs/>
                <w:color w:val="C00000"/>
                <w:sz w:val="22"/>
                <w:szCs w:val="22"/>
              </w:rPr>
            </w:pPr>
            <w:r w:rsidRPr="001E6E8A">
              <w:rPr>
                <w:rFonts w:eastAsia="Times New Roman"/>
                <w:b/>
                <w:bCs/>
                <w:color w:val="C00000"/>
                <w:sz w:val="22"/>
                <w:szCs w:val="22"/>
              </w:rPr>
              <w:t>This is a treatment process not final disposal.</w:t>
            </w:r>
          </w:p>
        </w:tc>
        <w:tc>
          <w:tcPr>
            <w:tcW w:w="2551" w:type="dxa"/>
          </w:tcPr>
          <w:p w:rsidR="00077F25" w:rsidRPr="00D6379F" w:rsidRDefault="00386737" w:rsidP="004F10C5">
            <w:pPr>
              <w:rPr>
                <w:rFonts w:eastAsia="Times New Roman"/>
                <w:b/>
                <w:bCs/>
                <w:color w:val="C00000"/>
                <w:sz w:val="22"/>
                <w:szCs w:val="22"/>
              </w:rPr>
            </w:pPr>
            <w:r w:rsidRPr="00386737">
              <w:rPr>
                <w:rFonts w:eastAsia="Times New Roman"/>
                <w:b/>
                <w:bCs/>
                <w:color w:val="C00000"/>
                <w:sz w:val="22"/>
                <w:szCs w:val="22"/>
              </w:rPr>
              <w:t>Move from this section…. To a new proposed section</w:t>
            </w:r>
            <w:proofErr w:type="gramStart"/>
            <w:r w:rsidRPr="00386737">
              <w:rPr>
                <w:rFonts w:eastAsia="Times New Roman"/>
                <w:b/>
                <w:bCs/>
                <w:color w:val="C00000"/>
                <w:sz w:val="22"/>
                <w:szCs w:val="22"/>
              </w:rPr>
              <w:t>..</w:t>
            </w:r>
            <w:proofErr w:type="gramEnd"/>
            <w:r w:rsidRPr="00386737">
              <w:rPr>
                <w:rFonts w:eastAsia="Times New Roman"/>
                <w:b/>
                <w:bCs/>
                <w:color w:val="C00000"/>
                <w:sz w:val="22"/>
                <w:szCs w:val="22"/>
              </w:rPr>
              <w:t xml:space="preserve"> see below</w:t>
            </w:r>
          </w:p>
        </w:tc>
        <w:tc>
          <w:tcPr>
            <w:tcW w:w="2977" w:type="dxa"/>
          </w:tcPr>
          <w:p w:rsidR="00077F25" w:rsidRDefault="00077F25" w:rsidP="001A4CBD">
            <w:pPr>
              <w:rPr>
                <w:b/>
                <w:bCs/>
                <w:color w:val="C00000"/>
              </w:rPr>
            </w:pPr>
            <w:r w:rsidRPr="001A4CBD">
              <w:rPr>
                <w:b/>
                <w:bCs/>
                <w:color w:val="C00000"/>
              </w:rPr>
              <w:t>Incineration</w:t>
            </w:r>
            <w:r>
              <w:rPr>
                <w:b/>
                <w:bCs/>
                <w:color w:val="C00000"/>
              </w:rPr>
              <w:t xml:space="preserve"> is i</w:t>
            </w:r>
            <w:r w:rsidRPr="001A4CBD">
              <w:rPr>
                <w:b/>
                <w:bCs/>
                <w:color w:val="C00000"/>
              </w:rPr>
              <w:t>ncineration</w:t>
            </w:r>
          </w:p>
          <w:p w:rsidR="00077F25" w:rsidRPr="00D6379F" w:rsidRDefault="00077F25" w:rsidP="001A4CBD">
            <w:pPr>
              <w:rPr>
                <w:b/>
                <w:bCs/>
                <w:color w:val="C00000"/>
              </w:rPr>
            </w:pPr>
            <w:r>
              <w:rPr>
                <w:b/>
                <w:bCs/>
                <w:color w:val="C00000"/>
              </w:rPr>
              <w:t>Clarify why distinguish between sea and land operation?</w:t>
            </w:r>
          </w:p>
        </w:tc>
        <w:tc>
          <w:tcPr>
            <w:tcW w:w="2693" w:type="dxa"/>
          </w:tcPr>
          <w:p w:rsidR="00077F25" w:rsidRPr="00D6379F" w:rsidRDefault="001E6E8A" w:rsidP="001E6E8A">
            <w:pPr>
              <w:rPr>
                <w:b/>
                <w:bCs/>
                <w:color w:val="C00000"/>
              </w:rPr>
            </w:pPr>
            <w:r w:rsidRPr="001E6E8A">
              <w:rPr>
                <w:b/>
                <w:bCs/>
                <w:color w:val="C00000"/>
              </w:rPr>
              <w:t>Clarify overlap with D1</w:t>
            </w:r>
            <w:r>
              <w:rPr>
                <w:b/>
                <w:bCs/>
                <w:color w:val="C00000"/>
              </w:rPr>
              <w:t>0</w:t>
            </w:r>
          </w:p>
        </w:tc>
      </w:tr>
      <w:tr w:rsidR="00386737" w:rsidRPr="006F6ED4" w:rsidTr="003D3083">
        <w:tc>
          <w:tcPr>
            <w:tcW w:w="849" w:type="dxa"/>
          </w:tcPr>
          <w:p w:rsidR="00386737" w:rsidRPr="006F6ED4" w:rsidRDefault="00386737" w:rsidP="004F10C5">
            <w:pPr>
              <w:autoSpaceDE w:val="0"/>
              <w:autoSpaceDN w:val="0"/>
              <w:adjustRightInd w:val="0"/>
              <w:rPr>
                <w:b/>
                <w:bCs/>
                <w:sz w:val="24"/>
                <w:szCs w:val="24"/>
              </w:rPr>
            </w:pPr>
            <w:r w:rsidRPr="006F6ED4">
              <w:rPr>
                <w:b/>
                <w:bCs/>
                <w:sz w:val="24"/>
                <w:szCs w:val="24"/>
              </w:rPr>
              <w:t>D12</w:t>
            </w:r>
          </w:p>
        </w:tc>
        <w:tc>
          <w:tcPr>
            <w:tcW w:w="3404" w:type="dxa"/>
          </w:tcPr>
          <w:p w:rsidR="00386737" w:rsidRPr="006F6ED4" w:rsidRDefault="00386737" w:rsidP="004F10C5">
            <w:pPr>
              <w:autoSpaceDE w:val="0"/>
              <w:autoSpaceDN w:val="0"/>
              <w:adjustRightInd w:val="0"/>
              <w:rPr>
                <w:sz w:val="22"/>
                <w:szCs w:val="22"/>
              </w:rPr>
            </w:pPr>
            <w:r w:rsidRPr="006F6ED4">
              <w:rPr>
                <w:sz w:val="22"/>
                <w:szCs w:val="22"/>
              </w:rPr>
              <w:t>Permanent storage (e.g., emplacement of containers in a mine, etc.)</w:t>
            </w:r>
          </w:p>
        </w:tc>
        <w:tc>
          <w:tcPr>
            <w:tcW w:w="2552" w:type="dxa"/>
          </w:tcPr>
          <w:p w:rsidR="00386737" w:rsidRPr="00D6379F" w:rsidRDefault="00386737" w:rsidP="00077F25">
            <w:pPr>
              <w:rPr>
                <w:rFonts w:eastAsia="Times New Roman"/>
                <w:b/>
                <w:bCs/>
                <w:color w:val="C00000"/>
                <w:sz w:val="22"/>
                <w:szCs w:val="22"/>
              </w:rPr>
            </w:pPr>
            <w:r>
              <w:rPr>
                <w:rFonts w:eastAsia="Times New Roman"/>
                <w:b/>
                <w:bCs/>
                <w:color w:val="C00000"/>
                <w:sz w:val="22"/>
                <w:szCs w:val="22"/>
              </w:rPr>
              <w:t>Does not overlap with D3?</w:t>
            </w:r>
          </w:p>
        </w:tc>
        <w:tc>
          <w:tcPr>
            <w:tcW w:w="2551" w:type="dxa"/>
          </w:tcPr>
          <w:p w:rsidR="00386737" w:rsidRPr="00D6379F" w:rsidRDefault="00386737" w:rsidP="004F10C5">
            <w:pPr>
              <w:rPr>
                <w:rFonts w:eastAsia="Times New Roman"/>
                <w:b/>
                <w:bCs/>
                <w:color w:val="C00000"/>
                <w:sz w:val="22"/>
                <w:szCs w:val="22"/>
              </w:rPr>
            </w:pPr>
            <w:r w:rsidRPr="001E6E8A">
              <w:rPr>
                <w:rFonts w:eastAsia="Times New Roman"/>
                <w:b/>
                <w:bCs/>
                <w:color w:val="C00000"/>
                <w:sz w:val="22"/>
                <w:szCs w:val="22"/>
              </w:rPr>
              <w:t>Move from this section….</w:t>
            </w:r>
          </w:p>
        </w:tc>
        <w:tc>
          <w:tcPr>
            <w:tcW w:w="2977" w:type="dxa"/>
          </w:tcPr>
          <w:p w:rsidR="00386737" w:rsidRPr="001E6E8A" w:rsidRDefault="00386737" w:rsidP="00386737">
            <w:pPr>
              <w:autoSpaceDE w:val="0"/>
              <w:autoSpaceDN w:val="0"/>
              <w:adjustRightInd w:val="0"/>
              <w:rPr>
                <w:b/>
                <w:bCs/>
                <w:color w:val="C00000"/>
                <w:sz w:val="22"/>
                <w:szCs w:val="22"/>
              </w:rPr>
            </w:pPr>
            <w:r w:rsidRPr="001E6E8A">
              <w:rPr>
                <w:b/>
                <w:bCs/>
                <w:color w:val="C00000"/>
                <w:sz w:val="22"/>
                <w:szCs w:val="22"/>
              </w:rPr>
              <w:t>Review the inclusion of "</w:t>
            </w:r>
            <w:r>
              <w:rPr>
                <w:b/>
                <w:bCs/>
                <w:color w:val="C00000"/>
                <w:sz w:val="22"/>
                <w:szCs w:val="22"/>
              </w:rPr>
              <w:t>handling</w:t>
            </w:r>
            <w:r w:rsidRPr="001E6E8A">
              <w:rPr>
                <w:b/>
                <w:bCs/>
                <w:color w:val="C00000"/>
                <w:sz w:val="22"/>
                <w:szCs w:val="22"/>
              </w:rPr>
              <w:t>" operation within disposal operations.</w:t>
            </w:r>
          </w:p>
        </w:tc>
        <w:tc>
          <w:tcPr>
            <w:tcW w:w="2693" w:type="dxa"/>
          </w:tcPr>
          <w:p w:rsidR="00386737" w:rsidRPr="00D6379F" w:rsidRDefault="00386737" w:rsidP="004F10C5">
            <w:pPr>
              <w:rPr>
                <w:b/>
                <w:bCs/>
                <w:color w:val="C00000"/>
              </w:rPr>
            </w:pPr>
          </w:p>
        </w:tc>
      </w:tr>
      <w:tr w:rsidR="00386737" w:rsidRPr="006F6ED4" w:rsidTr="003D3083">
        <w:tc>
          <w:tcPr>
            <w:tcW w:w="849" w:type="dxa"/>
          </w:tcPr>
          <w:p w:rsidR="00386737" w:rsidRPr="006F6ED4" w:rsidRDefault="00386737" w:rsidP="004F10C5">
            <w:pPr>
              <w:autoSpaceDE w:val="0"/>
              <w:autoSpaceDN w:val="0"/>
              <w:adjustRightInd w:val="0"/>
              <w:rPr>
                <w:b/>
                <w:bCs/>
                <w:sz w:val="24"/>
                <w:szCs w:val="24"/>
              </w:rPr>
            </w:pPr>
            <w:r w:rsidRPr="006F6ED4">
              <w:rPr>
                <w:b/>
                <w:bCs/>
                <w:sz w:val="24"/>
                <w:szCs w:val="24"/>
              </w:rPr>
              <w:t>D13</w:t>
            </w:r>
          </w:p>
        </w:tc>
        <w:tc>
          <w:tcPr>
            <w:tcW w:w="3404" w:type="dxa"/>
          </w:tcPr>
          <w:p w:rsidR="00386737" w:rsidRPr="006F6ED4" w:rsidRDefault="00386737" w:rsidP="004F10C5">
            <w:pPr>
              <w:autoSpaceDE w:val="0"/>
              <w:autoSpaceDN w:val="0"/>
              <w:adjustRightInd w:val="0"/>
              <w:rPr>
                <w:sz w:val="22"/>
                <w:szCs w:val="22"/>
              </w:rPr>
            </w:pPr>
            <w:r w:rsidRPr="006F6ED4">
              <w:rPr>
                <w:sz w:val="22"/>
                <w:szCs w:val="22"/>
              </w:rPr>
              <w:t>Blending or mixing prior to submission to any of the operations in Section A</w:t>
            </w:r>
          </w:p>
        </w:tc>
        <w:tc>
          <w:tcPr>
            <w:tcW w:w="2552" w:type="dxa"/>
          </w:tcPr>
          <w:p w:rsidR="00386737" w:rsidRDefault="00386737" w:rsidP="004F10C5">
            <w:pPr>
              <w:rPr>
                <w:rFonts w:eastAsia="Times New Roman"/>
                <w:b/>
                <w:bCs/>
                <w:color w:val="C00000"/>
                <w:sz w:val="22"/>
                <w:szCs w:val="22"/>
              </w:rPr>
            </w:pPr>
            <w:r w:rsidRPr="00BC0F10">
              <w:rPr>
                <w:rFonts w:eastAsia="Times New Roman"/>
                <w:b/>
                <w:bCs/>
                <w:color w:val="C00000"/>
                <w:sz w:val="22"/>
                <w:szCs w:val="22"/>
              </w:rPr>
              <w:t>This is a treatment process not final disposal.</w:t>
            </w:r>
          </w:p>
          <w:p w:rsidR="00386737" w:rsidRPr="00D6379F" w:rsidRDefault="00386737" w:rsidP="004F10C5">
            <w:pPr>
              <w:rPr>
                <w:rFonts w:eastAsia="Times New Roman"/>
                <w:b/>
                <w:bCs/>
                <w:color w:val="C00000"/>
                <w:sz w:val="22"/>
                <w:szCs w:val="22"/>
              </w:rPr>
            </w:pPr>
            <w:r>
              <w:rPr>
                <w:rFonts w:eastAsia="Times New Roman"/>
                <w:b/>
                <w:bCs/>
                <w:color w:val="C00000"/>
                <w:sz w:val="22"/>
                <w:szCs w:val="22"/>
              </w:rPr>
              <w:t xml:space="preserve">It is a D8-operation / </w:t>
            </w:r>
            <w:proofErr w:type="spellStart"/>
            <w:r w:rsidRPr="00077F25">
              <w:rPr>
                <w:rFonts w:eastAsia="Times New Roman"/>
                <w:b/>
                <w:bCs/>
                <w:color w:val="C00000"/>
                <w:sz w:val="22"/>
                <w:szCs w:val="22"/>
              </w:rPr>
              <w:t>Physico</w:t>
            </w:r>
            <w:proofErr w:type="spellEnd"/>
            <w:r w:rsidRPr="00077F25">
              <w:rPr>
                <w:rFonts w:eastAsia="Times New Roman"/>
                <w:b/>
                <w:bCs/>
                <w:color w:val="C00000"/>
                <w:sz w:val="22"/>
                <w:szCs w:val="22"/>
              </w:rPr>
              <w:t xml:space="preserve"> chemical treatment</w:t>
            </w:r>
          </w:p>
        </w:tc>
        <w:tc>
          <w:tcPr>
            <w:tcW w:w="2551" w:type="dxa"/>
          </w:tcPr>
          <w:p w:rsidR="00386737" w:rsidRPr="00D6379F" w:rsidRDefault="00386737" w:rsidP="004F10C5">
            <w:pPr>
              <w:rPr>
                <w:rFonts w:eastAsia="Times New Roman"/>
                <w:b/>
                <w:bCs/>
                <w:color w:val="C00000"/>
                <w:sz w:val="22"/>
                <w:szCs w:val="22"/>
              </w:rPr>
            </w:pPr>
            <w:r w:rsidRPr="00386737">
              <w:rPr>
                <w:rFonts w:eastAsia="Times New Roman"/>
                <w:b/>
                <w:bCs/>
                <w:color w:val="C00000"/>
                <w:sz w:val="22"/>
                <w:szCs w:val="22"/>
              </w:rPr>
              <w:t>Move from this section…. To a new proposed section</w:t>
            </w:r>
            <w:proofErr w:type="gramStart"/>
            <w:r w:rsidRPr="00386737">
              <w:rPr>
                <w:rFonts w:eastAsia="Times New Roman"/>
                <w:b/>
                <w:bCs/>
                <w:color w:val="C00000"/>
                <w:sz w:val="22"/>
                <w:szCs w:val="22"/>
              </w:rPr>
              <w:t>..</w:t>
            </w:r>
            <w:proofErr w:type="gramEnd"/>
            <w:r w:rsidRPr="00386737">
              <w:rPr>
                <w:rFonts w:eastAsia="Times New Roman"/>
                <w:b/>
                <w:bCs/>
                <w:color w:val="C00000"/>
                <w:sz w:val="22"/>
                <w:szCs w:val="22"/>
              </w:rPr>
              <w:t xml:space="preserve"> see below</w:t>
            </w:r>
          </w:p>
        </w:tc>
        <w:tc>
          <w:tcPr>
            <w:tcW w:w="2977" w:type="dxa"/>
          </w:tcPr>
          <w:p w:rsidR="00386737" w:rsidRPr="001E6E8A" w:rsidRDefault="00386737" w:rsidP="00711106">
            <w:pPr>
              <w:autoSpaceDE w:val="0"/>
              <w:autoSpaceDN w:val="0"/>
              <w:adjustRightInd w:val="0"/>
              <w:rPr>
                <w:b/>
                <w:bCs/>
                <w:color w:val="C00000"/>
                <w:sz w:val="22"/>
                <w:szCs w:val="22"/>
              </w:rPr>
            </w:pPr>
            <w:r w:rsidRPr="001E6E8A">
              <w:rPr>
                <w:b/>
                <w:bCs/>
                <w:color w:val="C00000"/>
                <w:sz w:val="22"/>
                <w:szCs w:val="22"/>
              </w:rPr>
              <w:t>Review the inclusion of "treatment" operation within disposal operations.</w:t>
            </w:r>
          </w:p>
        </w:tc>
        <w:tc>
          <w:tcPr>
            <w:tcW w:w="2693" w:type="dxa"/>
          </w:tcPr>
          <w:p w:rsidR="00386737" w:rsidRPr="00D6379F" w:rsidRDefault="00386737" w:rsidP="004628BF">
            <w:pPr>
              <w:autoSpaceDE w:val="0"/>
              <w:autoSpaceDN w:val="0"/>
              <w:adjustRightInd w:val="0"/>
              <w:rPr>
                <w:b/>
                <w:bCs/>
                <w:color w:val="C00000"/>
                <w:sz w:val="28"/>
                <w:szCs w:val="28"/>
              </w:rPr>
            </w:pPr>
            <w:r>
              <w:rPr>
                <w:b/>
                <w:bCs/>
                <w:i/>
                <w:color w:val="C00000"/>
              </w:rPr>
              <w:t xml:space="preserve">And solve the overlaps with </w:t>
            </w:r>
            <w:r w:rsidRPr="00937960">
              <w:rPr>
                <w:b/>
                <w:bCs/>
                <w:i/>
                <w:color w:val="C00000"/>
              </w:rPr>
              <w:t>D</w:t>
            </w:r>
            <w:r>
              <w:rPr>
                <w:b/>
                <w:bCs/>
                <w:i/>
                <w:color w:val="C00000"/>
              </w:rPr>
              <w:t>9</w:t>
            </w:r>
          </w:p>
        </w:tc>
      </w:tr>
      <w:tr w:rsidR="00386737" w:rsidRPr="006F6ED4" w:rsidTr="003D3083">
        <w:tc>
          <w:tcPr>
            <w:tcW w:w="849" w:type="dxa"/>
          </w:tcPr>
          <w:p w:rsidR="00386737" w:rsidRPr="006F6ED4" w:rsidRDefault="00386737" w:rsidP="004F10C5">
            <w:pPr>
              <w:autoSpaceDE w:val="0"/>
              <w:autoSpaceDN w:val="0"/>
              <w:adjustRightInd w:val="0"/>
              <w:rPr>
                <w:b/>
                <w:bCs/>
                <w:sz w:val="24"/>
                <w:szCs w:val="24"/>
              </w:rPr>
            </w:pPr>
            <w:r w:rsidRPr="006F6ED4">
              <w:rPr>
                <w:b/>
                <w:bCs/>
                <w:sz w:val="24"/>
                <w:szCs w:val="24"/>
              </w:rPr>
              <w:t>D14</w:t>
            </w:r>
          </w:p>
        </w:tc>
        <w:tc>
          <w:tcPr>
            <w:tcW w:w="3404" w:type="dxa"/>
          </w:tcPr>
          <w:p w:rsidR="00386737" w:rsidRPr="006F6ED4" w:rsidRDefault="00386737" w:rsidP="004F10C5">
            <w:pPr>
              <w:autoSpaceDE w:val="0"/>
              <w:autoSpaceDN w:val="0"/>
              <w:adjustRightInd w:val="0"/>
              <w:rPr>
                <w:sz w:val="22"/>
                <w:szCs w:val="22"/>
              </w:rPr>
            </w:pPr>
            <w:r w:rsidRPr="006F6ED4">
              <w:rPr>
                <w:sz w:val="22"/>
                <w:szCs w:val="22"/>
              </w:rPr>
              <w:t>Repackaging prior to submission to any of the operations in Section A</w:t>
            </w:r>
          </w:p>
        </w:tc>
        <w:tc>
          <w:tcPr>
            <w:tcW w:w="2552" w:type="dxa"/>
          </w:tcPr>
          <w:p w:rsidR="00386737" w:rsidRPr="00D6379F" w:rsidRDefault="00386737" w:rsidP="00BC0F10">
            <w:pPr>
              <w:rPr>
                <w:rFonts w:eastAsia="Times New Roman"/>
                <w:b/>
                <w:bCs/>
                <w:color w:val="C00000"/>
                <w:sz w:val="22"/>
                <w:szCs w:val="22"/>
              </w:rPr>
            </w:pPr>
            <w:r w:rsidRPr="00BC0F10">
              <w:rPr>
                <w:rFonts w:eastAsia="Times New Roman"/>
                <w:b/>
                <w:bCs/>
                <w:color w:val="C00000"/>
                <w:sz w:val="22"/>
                <w:szCs w:val="22"/>
              </w:rPr>
              <w:t xml:space="preserve">This is a </w:t>
            </w:r>
            <w:r>
              <w:rPr>
                <w:rFonts w:eastAsia="Times New Roman"/>
                <w:b/>
                <w:bCs/>
                <w:color w:val="C00000"/>
                <w:sz w:val="22"/>
                <w:szCs w:val="22"/>
              </w:rPr>
              <w:t>"handling</w:t>
            </w:r>
            <w:r w:rsidRPr="00BC0F10">
              <w:rPr>
                <w:rFonts w:eastAsia="Times New Roman"/>
                <w:b/>
                <w:bCs/>
                <w:color w:val="C00000"/>
                <w:sz w:val="22"/>
                <w:szCs w:val="22"/>
              </w:rPr>
              <w:t xml:space="preserve"> </w:t>
            </w:r>
            <w:r>
              <w:rPr>
                <w:rFonts w:eastAsia="Times New Roman"/>
                <w:b/>
                <w:bCs/>
                <w:color w:val="C00000"/>
                <w:sz w:val="22"/>
                <w:szCs w:val="22"/>
              </w:rPr>
              <w:t xml:space="preserve">operation" </w:t>
            </w:r>
            <w:r w:rsidRPr="00BC0F10">
              <w:rPr>
                <w:rFonts w:eastAsia="Times New Roman"/>
                <w:b/>
                <w:bCs/>
                <w:color w:val="C00000"/>
                <w:sz w:val="22"/>
                <w:szCs w:val="22"/>
              </w:rPr>
              <w:t>not final disposal.</w:t>
            </w:r>
          </w:p>
        </w:tc>
        <w:tc>
          <w:tcPr>
            <w:tcW w:w="2551" w:type="dxa"/>
          </w:tcPr>
          <w:p w:rsidR="00386737" w:rsidRPr="00D6379F" w:rsidRDefault="00386737" w:rsidP="004F10C5">
            <w:pPr>
              <w:rPr>
                <w:rFonts w:eastAsia="Times New Roman"/>
                <w:b/>
                <w:bCs/>
                <w:color w:val="C00000"/>
                <w:sz w:val="22"/>
                <w:szCs w:val="22"/>
              </w:rPr>
            </w:pPr>
            <w:r w:rsidRPr="00386737">
              <w:rPr>
                <w:rFonts w:eastAsia="Times New Roman"/>
                <w:b/>
                <w:bCs/>
                <w:color w:val="C00000"/>
                <w:sz w:val="22"/>
                <w:szCs w:val="22"/>
              </w:rPr>
              <w:t>Move from this section…. To a new proposed section</w:t>
            </w:r>
            <w:proofErr w:type="gramStart"/>
            <w:r w:rsidRPr="00386737">
              <w:rPr>
                <w:rFonts w:eastAsia="Times New Roman"/>
                <w:b/>
                <w:bCs/>
                <w:color w:val="C00000"/>
                <w:sz w:val="22"/>
                <w:szCs w:val="22"/>
              </w:rPr>
              <w:t>..</w:t>
            </w:r>
            <w:proofErr w:type="gramEnd"/>
            <w:r w:rsidRPr="00386737">
              <w:rPr>
                <w:rFonts w:eastAsia="Times New Roman"/>
                <w:b/>
                <w:bCs/>
                <w:color w:val="C00000"/>
                <w:sz w:val="22"/>
                <w:szCs w:val="22"/>
              </w:rPr>
              <w:t xml:space="preserve"> see below</w:t>
            </w:r>
          </w:p>
        </w:tc>
        <w:tc>
          <w:tcPr>
            <w:tcW w:w="2977" w:type="dxa"/>
          </w:tcPr>
          <w:p w:rsidR="00386737" w:rsidRPr="00D6379F" w:rsidRDefault="00386737" w:rsidP="004F10C5">
            <w:pPr>
              <w:autoSpaceDE w:val="0"/>
              <w:autoSpaceDN w:val="0"/>
              <w:adjustRightInd w:val="0"/>
              <w:rPr>
                <w:b/>
                <w:bCs/>
                <w:color w:val="C00000"/>
                <w:sz w:val="28"/>
                <w:szCs w:val="28"/>
              </w:rPr>
            </w:pPr>
          </w:p>
        </w:tc>
        <w:tc>
          <w:tcPr>
            <w:tcW w:w="2693" w:type="dxa"/>
          </w:tcPr>
          <w:p w:rsidR="00386737" w:rsidRPr="00D6379F" w:rsidRDefault="00386737" w:rsidP="004F10C5">
            <w:pPr>
              <w:autoSpaceDE w:val="0"/>
              <w:autoSpaceDN w:val="0"/>
              <w:adjustRightInd w:val="0"/>
              <w:rPr>
                <w:b/>
                <w:bCs/>
                <w:color w:val="C00000"/>
                <w:sz w:val="28"/>
                <w:szCs w:val="28"/>
              </w:rPr>
            </w:pPr>
          </w:p>
        </w:tc>
      </w:tr>
      <w:tr w:rsidR="00386737" w:rsidRPr="006F6ED4" w:rsidTr="003D3083">
        <w:tc>
          <w:tcPr>
            <w:tcW w:w="849" w:type="dxa"/>
          </w:tcPr>
          <w:p w:rsidR="00386737" w:rsidRPr="006F6ED4" w:rsidRDefault="00386737" w:rsidP="004F10C5">
            <w:pPr>
              <w:autoSpaceDE w:val="0"/>
              <w:autoSpaceDN w:val="0"/>
              <w:adjustRightInd w:val="0"/>
              <w:rPr>
                <w:b/>
                <w:bCs/>
                <w:sz w:val="24"/>
                <w:szCs w:val="24"/>
              </w:rPr>
            </w:pPr>
            <w:r w:rsidRPr="006F6ED4">
              <w:rPr>
                <w:b/>
                <w:bCs/>
                <w:sz w:val="24"/>
                <w:szCs w:val="24"/>
              </w:rPr>
              <w:t>D15</w:t>
            </w:r>
          </w:p>
        </w:tc>
        <w:tc>
          <w:tcPr>
            <w:tcW w:w="3404" w:type="dxa"/>
          </w:tcPr>
          <w:p w:rsidR="00386737" w:rsidRPr="006F6ED4" w:rsidRDefault="00386737" w:rsidP="004F10C5">
            <w:pPr>
              <w:autoSpaceDE w:val="0"/>
              <w:autoSpaceDN w:val="0"/>
              <w:adjustRightInd w:val="0"/>
              <w:rPr>
                <w:sz w:val="22"/>
                <w:szCs w:val="22"/>
              </w:rPr>
            </w:pPr>
            <w:r w:rsidRPr="006F6ED4">
              <w:rPr>
                <w:sz w:val="22"/>
                <w:szCs w:val="22"/>
              </w:rPr>
              <w:t>Storage pending any of the operations in Section A</w:t>
            </w:r>
          </w:p>
        </w:tc>
        <w:tc>
          <w:tcPr>
            <w:tcW w:w="2552" w:type="dxa"/>
          </w:tcPr>
          <w:p w:rsidR="00386737" w:rsidRPr="00D6379F" w:rsidRDefault="00386737" w:rsidP="004F10C5">
            <w:pPr>
              <w:rPr>
                <w:rFonts w:eastAsia="Times New Roman"/>
                <w:b/>
                <w:bCs/>
                <w:color w:val="C00000"/>
                <w:sz w:val="22"/>
                <w:szCs w:val="22"/>
              </w:rPr>
            </w:pPr>
            <w:r w:rsidRPr="00386737">
              <w:rPr>
                <w:rFonts w:eastAsia="Times New Roman"/>
                <w:b/>
                <w:bCs/>
                <w:color w:val="C00000"/>
                <w:sz w:val="22"/>
                <w:szCs w:val="22"/>
              </w:rPr>
              <w:t>This is a "handling operation" not final disposal.</w:t>
            </w:r>
          </w:p>
        </w:tc>
        <w:tc>
          <w:tcPr>
            <w:tcW w:w="2551" w:type="dxa"/>
          </w:tcPr>
          <w:p w:rsidR="00386737" w:rsidRPr="00D6379F" w:rsidRDefault="00386737" w:rsidP="004F10C5">
            <w:pPr>
              <w:rPr>
                <w:rFonts w:eastAsia="Times New Roman"/>
                <w:b/>
                <w:bCs/>
                <w:color w:val="C00000"/>
                <w:sz w:val="22"/>
                <w:szCs w:val="22"/>
              </w:rPr>
            </w:pPr>
            <w:r w:rsidRPr="00386737">
              <w:rPr>
                <w:rFonts w:eastAsia="Times New Roman"/>
                <w:b/>
                <w:bCs/>
                <w:color w:val="C00000"/>
                <w:sz w:val="22"/>
                <w:szCs w:val="22"/>
              </w:rPr>
              <w:t>Move from this section…. To a new proposed section</w:t>
            </w:r>
            <w:proofErr w:type="gramStart"/>
            <w:r w:rsidRPr="00386737">
              <w:rPr>
                <w:rFonts w:eastAsia="Times New Roman"/>
                <w:b/>
                <w:bCs/>
                <w:color w:val="C00000"/>
                <w:sz w:val="22"/>
                <w:szCs w:val="22"/>
              </w:rPr>
              <w:t>..</w:t>
            </w:r>
            <w:proofErr w:type="gramEnd"/>
            <w:r w:rsidRPr="00386737">
              <w:rPr>
                <w:rFonts w:eastAsia="Times New Roman"/>
                <w:b/>
                <w:bCs/>
                <w:color w:val="C00000"/>
                <w:sz w:val="22"/>
                <w:szCs w:val="22"/>
              </w:rPr>
              <w:t xml:space="preserve"> see below</w:t>
            </w:r>
          </w:p>
        </w:tc>
        <w:tc>
          <w:tcPr>
            <w:tcW w:w="2977" w:type="dxa"/>
          </w:tcPr>
          <w:p w:rsidR="00386737" w:rsidRPr="00D6379F" w:rsidRDefault="00386737" w:rsidP="004F10C5">
            <w:pPr>
              <w:autoSpaceDE w:val="0"/>
              <w:autoSpaceDN w:val="0"/>
              <w:adjustRightInd w:val="0"/>
              <w:rPr>
                <w:b/>
                <w:bCs/>
                <w:color w:val="C00000"/>
                <w:sz w:val="28"/>
                <w:szCs w:val="28"/>
              </w:rPr>
            </w:pPr>
          </w:p>
        </w:tc>
        <w:tc>
          <w:tcPr>
            <w:tcW w:w="2693" w:type="dxa"/>
          </w:tcPr>
          <w:p w:rsidR="00386737" w:rsidRPr="00D6379F" w:rsidRDefault="00386737" w:rsidP="004F10C5">
            <w:pPr>
              <w:autoSpaceDE w:val="0"/>
              <w:autoSpaceDN w:val="0"/>
              <w:adjustRightInd w:val="0"/>
              <w:rPr>
                <w:b/>
                <w:bCs/>
                <w:color w:val="C00000"/>
                <w:sz w:val="28"/>
                <w:szCs w:val="28"/>
              </w:rPr>
            </w:pPr>
          </w:p>
        </w:tc>
      </w:tr>
      <w:tr w:rsidR="00386737" w:rsidRPr="00916623" w:rsidTr="0020706E">
        <w:tc>
          <w:tcPr>
            <w:tcW w:w="15026" w:type="dxa"/>
            <w:gridSpan w:val="6"/>
            <w:shd w:val="clear" w:color="auto" w:fill="C6D9F1" w:themeFill="text2" w:themeFillTint="33"/>
          </w:tcPr>
          <w:p w:rsidR="00386737" w:rsidRPr="00916623" w:rsidRDefault="00386737" w:rsidP="0020706E">
            <w:pPr>
              <w:rPr>
                <w:b/>
                <w:sz w:val="22"/>
                <w:szCs w:val="22"/>
              </w:rPr>
            </w:pPr>
            <w:r w:rsidRPr="007459EA">
              <w:rPr>
                <w:b/>
                <w:sz w:val="24"/>
                <w:szCs w:val="22"/>
              </w:rPr>
              <w:t>General comments</w:t>
            </w:r>
          </w:p>
        </w:tc>
      </w:tr>
      <w:tr w:rsidR="00386737" w:rsidRPr="006F6ED4" w:rsidTr="0020706E">
        <w:tc>
          <w:tcPr>
            <w:tcW w:w="15026" w:type="dxa"/>
            <w:gridSpan w:val="6"/>
          </w:tcPr>
          <w:p w:rsidR="00386737" w:rsidRPr="00BC0F10" w:rsidRDefault="00386737" w:rsidP="00BC0F10">
            <w:pPr>
              <w:pStyle w:val="af1"/>
              <w:numPr>
                <w:ilvl w:val="0"/>
                <w:numId w:val="21"/>
              </w:numPr>
              <w:rPr>
                <w:b/>
                <w:bCs/>
                <w:i/>
                <w:color w:val="C00000"/>
                <w:sz w:val="22"/>
                <w:szCs w:val="22"/>
              </w:rPr>
            </w:pPr>
            <w:r w:rsidRPr="00BC0F10">
              <w:rPr>
                <w:b/>
                <w:bCs/>
                <w:i/>
                <w:color w:val="C00000"/>
                <w:sz w:val="22"/>
                <w:szCs w:val="22"/>
              </w:rPr>
              <w:t xml:space="preserve">Distinguish between </w:t>
            </w:r>
            <w:proofErr w:type="gramStart"/>
            <w:r w:rsidRPr="00BC0F10">
              <w:rPr>
                <w:b/>
                <w:bCs/>
                <w:i/>
                <w:color w:val="C00000"/>
                <w:sz w:val="22"/>
                <w:szCs w:val="22"/>
              </w:rPr>
              <w:t>"  treatment</w:t>
            </w:r>
            <w:proofErr w:type="gramEnd"/>
            <w:r w:rsidRPr="00BC0F10">
              <w:rPr>
                <w:b/>
                <w:bCs/>
                <w:i/>
                <w:color w:val="C00000"/>
                <w:sz w:val="22"/>
                <w:szCs w:val="22"/>
              </w:rPr>
              <w:t xml:space="preserve">" </w:t>
            </w:r>
            <w:r>
              <w:rPr>
                <w:b/>
                <w:bCs/>
                <w:i/>
                <w:color w:val="C00000"/>
                <w:sz w:val="22"/>
                <w:szCs w:val="22"/>
              </w:rPr>
              <w:t xml:space="preserve">   </w:t>
            </w:r>
            <w:r w:rsidRPr="00BC0F10">
              <w:rPr>
                <w:b/>
                <w:bCs/>
                <w:i/>
                <w:color w:val="C00000"/>
                <w:sz w:val="22"/>
                <w:szCs w:val="22"/>
              </w:rPr>
              <w:t>and   "  disposal"</w:t>
            </w:r>
            <w:r>
              <w:rPr>
                <w:b/>
                <w:bCs/>
                <w:i/>
                <w:color w:val="C00000"/>
                <w:sz w:val="22"/>
                <w:szCs w:val="22"/>
              </w:rPr>
              <w:t xml:space="preserve">   (and recovery-in section B)  - see comment 2 below. </w:t>
            </w:r>
          </w:p>
        </w:tc>
      </w:tr>
      <w:tr w:rsidR="00386737" w:rsidRPr="006F6ED4" w:rsidTr="0020706E">
        <w:tc>
          <w:tcPr>
            <w:tcW w:w="15026" w:type="dxa"/>
            <w:gridSpan w:val="6"/>
          </w:tcPr>
          <w:p w:rsidR="00386737" w:rsidRPr="00BC0F10" w:rsidRDefault="00386737" w:rsidP="00E06751">
            <w:pPr>
              <w:pStyle w:val="af1"/>
              <w:numPr>
                <w:ilvl w:val="0"/>
                <w:numId w:val="21"/>
              </w:numPr>
              <w:rPr>
                <w:b/>
                <w:bCs/>
                <w:i/>
                <w:color w:val="C00000"/>
                <w:sz w:val="22"/>
                <w:szCs w:val="22"/>
              </w:rPr>
            </w:pPr>
            <w:r w:rsidRPr="00BC0F10">
              <w:rPr>
                <w:b/>
                <w:bCs/>
                <w:i/>
                <w:color w:val="C00000"/>
                <w:sz w:val="22"/>
                <w:szCs w:val="22"/>
              </w:rPr>
              <w:t xml:space="preserve">Consider adding new section: </w:t>
            </w:r>
            <w:r>
              <w:rPr>
                <w:b/>
                <w:bCs/>
                <w:i/>
                <w:color w:val="C00000"/>
                <w:sz w:val="22"/>
                <w:szCs w:val="22"/>
              </w:rPr>
              <w:t xml:space="preserve">Handling and </w:t>
            </w:r>
            <w:r w:rsidRPr="00BC0F10">
              <w:rPr>
                <w:b/>
                <w:bCs/>
                <w:i/>
                <w:color w:val="C00000"/>
                <w:sz w:val="22"/>
                <w:szCs w:val="22"/>
              </w:rPr>
              <w:t>Treatment operation that results in compounds, mixtures and residues that must be disposed of by operations in section A.</w:t>
            </w:r>
            <w:r>
              <w:rPr>
                <w:b/>
                <w:bCs/>
                <w:i/>
                <w:color w:val="C00000"/>
                <w:sz w:val="22"/>
                <w:szCs w:val="22"/>
              </w:rPr>
              <w:t xml:space="preserve"> This is the </w:t>
            </w:r>
            <w:proofErr w:type="gramStart"/>
            <w:r>
              <w:rPr>
                <w:b/>
                <w:bCs/>
                <w:i/>
                <w:color w:val="C00000"/>
                <w:sz w:val="22"/>
                <w:szCs w:val="22"/>
              </w:rPr>
              <w:t>"</w:t>
            </w:r>
            <w:r w:rsidRPr="00386737">
              <w:rPr>
                <w:rFonts w:eastAsia="Times New Roman"/>
                <w:b/>
                <w:bCs/>
                <w:color w:val="C00000"/>
                <w:sz w:val="22"/>
                <w:szCs w:val="22"/>
              </w:rPr>
              <w:t xml:space="preserve"> new</w:t>
            </w:r>
            <w:proofErr w:type="gramEnd"/>
            <w:r w:rsidRPr="00386737">
              <w:rPr>
                <w:rFonts w:eastAsia="Times New Roman"/>
                <w:b/>
                <w:bCs/>
                <w:color w:val="C00000"/>
                <w:sz w:val="22"/>
                <w:szCs w:val="22"/>
              </w:rPr>
              <w:t xml:space="preserve"> proposed section</w:t>
            </w:r>
            <w:r>
              <w:rPr>
                <w:rFonts w:eastAsia="Times New Roman"/>
                <w:b/>
                <w:bCs/>
                <w:color w:val="C00000"/>
                <w:sz w:val="22"/>
                <w:szCs w:val="22"/>
              </w:rPr>
              <w:t>" appeared in Proposed Change column above.</w:t>
            </w:r>
          </w:p>
          <w:p w:rsidR="00386737" w:rsidRPr="00BC0F10" w:rsidRDefault="00386737" w:rsidP="00BC0F10">
            <w:pPr>
              <w:pStyle w:val="af1"/>
              <w:numPr>
                <w:ilvl w:val="0"/>
                <w:numId w:val="21"/>
              </w:numPr>
              <w:rPr>
                <w:b/>
                <w:bCs/>
                <w:i/>
                <w:color w:val="C00000"/>
                <w:sz w:val="22"/>
                <w:szCs w:val="22"/>
              </w:rPr>
            </w:pPr>
            <w:r w:rsidRPr="00BC0F10">
              <w:rPr>
                <w:b/>
                <w:bCs/>
                <w:i/>
                <w:color w:val="C00000"/>
                <w:sz w:val="22"/>
                <w:szCs w:val="22"/>
              </w:rPr>
              <w:t xml:space="preserve">Then move related D's operation to such new section. </w:t>
            </w:r>
          </w:p>
        </w:tc>
      </w:tr>
      <w:tr w:rsidR="00386737" w:rsidRPr="006F6ED4" w:rsidTr="0020706E">
        <w:tc>
          <w:tcPr>
            <w:tcW w:w="15026" w:type="dxa"/>
            <w:gridSpan w:val="6"/>
          </w:tcPr>
          <w:p w:rsidR="00386737" w:rsidRPr="00BC0F10" w:rsidRDefault="00386737" w:rsidP="00386737">
            <w:pPr>
              <w:pStyle w:val="af1"/>
              <w:numPr>
                <w:ilvl w:val="0"/>
                <w:numId w:val="21"/>
              </w:numPr>
              <w:rPr>
                <w:b/>
                <w:bCs/>
                <w:i/>
                <w:color w:val="C00000"/>
                <w:sz w:val="22"/>
                <w:szCs w:val="22"/>
              </w:rPr>
            </w:pPr>
            <w:r w:rsidRPr="00BC0F10">
              <w:rPr>
                <w:b/>
                <w:bCs/>
                <w:i/>
                <w:color w:val="C00000"/>
                <w:sz w:val="22"/>
                <w:szCs w:val="22"/>
              </w:rPr>
              <w:t>In D1-D5, D9 and D12: "</w:t>
            </w:r>
            <w:r>
              <w:rPr>
                <w:b/>
                <w:bCs/>
                <w:i/>
                <w:color w:val="C00000"/>
                <w:sz w:val="22"/>
                <w:szCs w:val="22"/>
              </w:rPr>
              <w:t>the term</w:t>
            </w:r>
            <w:r w:rsidRPr="00BC0F10">
              <w:rPr>
                <w:b/>
                <w:bCs/>
                <w:i/>
                <w:color w:val="C00000"/>
                <w:sz w:val="22"/>
                <w:szCs w:val="22"/>
              </w:rPr>
              <w:t xml:space="preserve"> </w:t>
            </w:r>
            <w:r>
              <w:rPr>
                <w:b/>
                <w:bCs/>
                <w:i/>
                <w:color w:val="C00000"/>
                <w:sz w:val="22"/>
                <w:szCs w:val="22"/>
              </w:rPr>
              <w:t xml:space="preserve">"  </w:t>
            </w:r>
            <w:r w:rsidRPr="00BC0F10">
              <w:rPr>
                <w:b/>
                <w:bCs/>
                <w:i/>
                <w:color w:val="C00000"/>
                <w:sz w:val="22"/>
                <w:szCs w:val="22"/>
              </w:rPr>
              <w:t xml:space="preserve"> </w:t>
            </w:r>
            <w:proofErr w:type="spellStart"/>
            <w:proofErr w:type="gramStart"/>
            <w:r w:rsidRPr="00BC0F10">
              <w:rPr>
                <w:b/>
                <w:bCs/>
                <w:i/>
                <w:color w:val="C00000"/>
                <w:sz w:val="22"/>
                <w:szCs w:val="22"/>
              </w:rPr>
              <w:t>etc</w:t>
            </w:r>
            <w:proofErr w:type="spellEnd"/>
            <w:r>
              <w:rPr>
                <w:b/>
                <w:bCs/>
                <w:i/>
                <w:color w:val="C00000"/>
                <w:sz w:val="22"/>
                <w:szCs w:val="22"/>
              </w:rPr>
              <w:t xml:space="preserve"> </w:t>
            </w:r>
            <w:r w:rsidRPr="00BC0F10">
              <w:rPr>
                <w:b/>
                <w:bCs/>
                <w:i/>
                <w:color w:val="C00000"/>
                <w:sz w:val="22"/>
                <w:szCs w:val="22"/>
              </w:rPr>
              <w:t>"</w:t>
            </w:r>
            <w:proofErr w:type="gramEnd"/>
            <w:r w:rsidRPr="00BC0F10">
              <w:rPr>
                <w:b/>
                <w:bCs/>
                <w:i/>
                <w:color w:val="C00000"/>
                <w:sz w:val="22"/>
                <w:szCs w:val="22"/>
              </w:rPr>
              <w:t xml:space="preserve">  </w:t>
            </w:r>
            <w:r>
              <w:rPr>
                <w:b/>
                <w:bCs/>
                <w:i/>
                <w:color w:val="C00000"/>
                <w:sz w:val="22"/>
                <w:szCs w:val="22"/>
              </w:rPr>
              <w:t xml:space="preserve"> </w:t>
            </w:r>
            <w:r w:rsidRPr="00BC0F10">
              <w:rPr>
                <w:b/>
                <w:bCs/>
                <w:i/>
                <w:color w:val="C00000"/>
                <w:sz w:val="22"/>
                <w:szCs w:val="22"/>
              </w:rPr>
              <w:t xml:space="preserve"> is not suitable. It must specify other "examples"</w:t>
            </w:r>
            <w:proofErr w:type="gramStart"/>
            <w:r w:rsidRPr="00BC0F10">
              <w:rPr>
                <w:b/>
                <w:bCs/>
                <w:i/>
                <w:color w:val="C00000"/>
                <w:sz w:val="22"/>
                <w:szCs w:val="22"/>
              </w:rPr>
              <w:t xml:space="preserve">, </w:t>
            </w:r>
            <w:r>
              <w:rPr>
                <w:b/>
                <w:bCs/>
                <w:i/>
                <w:color w:val="C00000"/>
                <w:sz w:val="22"/>
                <w:szCs w:val="22"/>
              </w:rPr>
              <w:t xml:space="preserve"> </w:t>
            </w:r>
            <w:r w:rsidRPr="00BC0F10">
              <w:rPr>
                <w:b/>
                <w:bCs/>
                <w:i/>
                <w:color w:val="C00000"/>
                <w:sz w:val="22"/>
                <w:szCs w:val="22"/>
              </w:rPr>
              <w:t>if</w:t>
            </w:r>
            <w:proofErr w:type="gramEnd"/>
            <w:r w:rsidRPr="00BC0F10">
              <w:rPr>
                <w:b/>
                <w:bCs/>
                <w:i/>
                <w:color w:val="C00000"/>
                <w:sz w:val="22"/>
                <w:szCs w:val="22"/>
              </w:rPr>
              <w:t xml:space="preserve"> available, and state them explicitly.</w:t>
            </w:r>
          </w:p>
        </w:tc>
      </w:tr>
      <w:tr w:rsidR="00386737" w:rsidRPr="006F6ED4" w:rsidTr="0020706E">
        <w:tc>
          <w:tcPr>
            <w:tcW w:w="15026" w:type="dxa"/>
            <w:gridSpan w:val="6"/>
          </w:tcPr>
          <w:p w:rsidR="00386737" w:rsidRPr="00386737" w:rsidRDefault="00386737" w:rsidP="00386737">
            <w:pPr>
              <w:pStyle w:val="af1"/>
              <w:numPr>
                <w:ilvl w:val="0"/>
                <w:numId w:val="21"/>
              </w:numPr>
              <w:rPr>
                <w:rFonts w:asciiTheme="majorBidi" w:hAnsiTheme="majorBidi" w:cstheme="majorBidi"/>
                <w:b/>
                <w:bCs/>
                <w:i/>
                <w:color w:val="C00000"/>
                <w:sz w:val="22"/>
                <w:szCs w:val="22"/>
              </w:rPr>
            </w:pPr>
            <w:r w:rsidRPr="00386737">
              <w:rPr>
                <w:rFonts w:asciiTheme="majorBidi" w:hAnsiTheme="majorBidi" w:cstheme="majorBidi"/>
                <w:b/>
                <w:bCs/>
                <w:i/>
                <w:color w:val="C00000"/>
                <w:sz w:val="22"/>
                <w:szCs w:val="22"/>
              </w:rPr>
              <w:t xml:space="preserve">This review process must  consider  "  </w:t>
            </w:r>
            <w:r w:rsidRPr="00386737">
              <w:rPr>
                <w:rFonts w:asciiTheme="majorBidi" w:hAnsiTheme="majorBidi" w:cstheme="majorBidi"/>
                <w:b/>
                <w:bCs/>
                <w:iCs/>
                <w:color w:val="C00000"/>
                <w:sz w:val="22"/>
                <w:szCs w:val="22"/>
              </w:rPr>
              <w:t>Y18</w:t>
            </w:r>
            <w:r w:rsidRPr="00386737">
              <w:rPr>
                <w:rFonts w:asciiTheme="majorBidi" w:hAnsiTheme="majorBidi" w:cstheme="majorBidi"/>
                <w:b/>
                <w:bCs/>
                <w:color w:val="C00000"/>
                <w:sz w:val="22"/>
                <w:szCs w:val="22"/>
              </w:rPr>
              <w:t xml:space="preserve"> Residues arising from industrial waste </w:t>
            </w:r>
            <w:r w:rsidRPr="00386737">
              <w:rPr>
                <w:rFonts w:asciiTheme="majorBidi" w:hAnsiTheme="majorBidi" w:cstheme="majorBidi"/>
                <w:b/>
                <w:bCs/>
                <w:color w:val="C00000"/>
                <w:sz w:val="22"/>
                <w:szCs w:val="22"/>
                <w:u w:val="single"/>
              </w:rPr>
              <w:t>disposal</w:t>
            </w:r>
            <w:r w:rsidRPr="00386737">
              <w:rPr>
                <w:rFonts w:asciiTheme="majorBidi" w:hAnsiTheme="majorBidi" w:cstheme="majorBidi"/>
                <w:b/>
                <w:bCs/>
                <w:color w:val="C00000"/>
                <w:sz w:val="22"/>
                <w:szCs w:val="22"/>
              </w:rPr>
              <w:t xml:space="preserve"> operations"</w:t>
            </w:r>
          </w:p>
        </w:tc>
      </w:tr>
      <w:tr w:rsidR="00386737" w:rsidRPr="006F6ED4" w:rsidTr="0020706E">
        <w:tc>
          <w:tcPr>
            <w:tcW w:w="15026" w:type="dxa"/>
            <w:gridSpan w:val="6"/>
          </w:tcPr>
          <w:p w:rsidR="00386737" w:rsidRPr="00386737" w:rsidRDefault="00386737" w:rsidP="00386737">
            <w:pPr>
              <w:pStyle w:val="af1"/>
              <w:numPr>
                <w:ilvl w:val="0"/>
                <w:numId w:val="21"/>
              </w:numPr>
              <w:autoSpaceDE w:val="0"/>
              <w:autoSpaceDN w:val="0"/>
              <w:adjustRightInd w:val="0"/>
              <w:rPr>
                <w:rFonts w:asciiTheme="majorBidi" w:hAnsiTheme="majorBidi" w:cstheme="majorBidi"/>
                <w:b/>
                <w:bCs/>
                <w:i/>
                <w:color w:val="C00000"/>
                <w:sz w:val="22"/>
                <w:szCs w:val="22"/>
              </w:rPr>
            </w:pPr>
            <w:r w:rsidRPr="00386737">
              <w:rPr>
                <w:rFonts w:asciiTheme="majorBidi" w:hAnsiTheme="majorBidi" w:cstheme="majorBidi"/>
                <w:b/>
                <w:bCs/>
                <w:i/>
                <w:color w:val="C00000"/>
                <w:sz w:val="22"/>
                <w:szCs w:val="22"/>
              </w:rPr>
              <w:t xml:space="preserve">This review process </w:t>
            </w:r>
            <w:proofErr w:type="gramStart"/>
            <w:r w:rsidRPr="00386737">
              <w:rPr>
                <w:rFonts w:asciiTheme="majorBidi" w:hAnsiTheme="majorBidi" w:cstheme="majorBidi"/>
                <w:b/>
                <w:bCs/>
                <w:i/>
                <w:color w:val="C00000"/>
                <w:sz w:val="22"/>
                <w:szCs w:val="22"/>
              </w:rPr>
              <w:t>must  consider</w:t>
            </w:r>
            <w:proofErr w:type="gramEnd"/>
            <w:r w:rsidRPr="00386737">
              <w:rPr>
                <w:rFonts w:asciiTheme="majorBidi" w:hAnsiTheme="majorBidi" w:cstheme="majorBidi"/>
                <w:b/>
                <w:bCs/>
                <w:i/>
                <w:color w:val="C00000"/>
                <w:sz w:val="22"/>
                <w:szCs w:val="22"/>
              </w:rPr>
              <w:t xml:space="preserve">  </w:t>
            </w:r>
            <w:r w:rsidRPr="00386737">
              <w:rPr>
                <w:rFonts w:asciiTheme="majorBidi" w:hAnsiTheme="majorBidi" w:cstheme="majorBidi"/>
                <w:b/>
                <w:bCs/>
                <w:color w:val="C00000"/>
                <w:sz w:val="22"/>
                <w:szCs w:val="22"/>
              </w:rPr>
              <w:t xml:space="preserve">"H13 Capable, by any means, after </w:t>
            </w:r>
            <w:r w:rsidRPr="00386737">
              <w:rPr>
                <w:rFonts w:asciiTheme="majorBidi" w:hAnsiTheme="majorBidi" w:cstheme="majorBidi"/>
                <w:b/>
                <w:bCs/>
                <w:color w:val="C00000"/>
                <w:sz w:val="22"/>
                <w:szCs w:val="22"/>
                <w:u w:val="single"/>
              </w:rPr>
              <w:t>disposal</w:t>
            </w:r>
            <w:r w:rsidRPr="00386737">
              <w:rPr>
                <w:rFonts w:asciiTheme="majorBidi" w:hAnsiTheme="majorBidi" w:cstheme="majorBidi"/>
                <w:b/>
                <w:bCs/>
                <w:color w:val="C00000"/>
                <w:sz w:val="22"/>
                <w:szCs w:val="22"/>
              </w:rPr>
              <w:t>, of yielding another material, e.g., leachate, which possesses any of the characteristics listed above."</w:t>
            </w:r>
          </w:p>
        </w:tc>
      </w:tr>
      <w:tr w:rsidR="00386737" w:rsidRPr="006F6ED4" w:rsidTr="0020706E">
        <w:tc>
          <w:tcPr>
            <w:tcW w:w="15026" w:type="dxa"/>
            <w:gridSpan w:val="6"/>
          </w:tcPr>
          <w:p w:rsidR="00386737" w:rsidRPr="00BC0F10" w:rsidRDefault="00386737" w:rsidP="00386737">
            <w:pPr>
              <w:pStyle w:val="af1"/>
              <w:rPr>
                <w:b/>
                <w:bCs/>
                <w:i/>
                <w:color w:val="C00000"/>
                <w:sz w:val="22"/>
                <w:szCs w:val="22"/>
              </w:rPr>
            </w:pPr>
          </w:p>
        </w:tc>
      </w:tr>
    </w:tbl>
    <w:p w:rsidR="005B1177" w:rsidRPr="006F6ED4" w:rsidRDefault="005B1177" w:rsidP="005B1177">
      <w:pPr>
        <w:autoSpaceDE w:val="0"/>
        <w:autoSpaceDN w:val="0"/>
        <w:adjustRightInd w:val="0"/>
        <w:rPr>
          <w:sz w:val="9"/>
          <w:szCs w:val="9"/>
        </w:rPr>
      </w:pPr>
    </w:p>
    <w:p w:rsidR="005B1177" w:rsidRPr="006F6ED4" w:rsidRDefault="005B1177" w:rsidP="005B1177">
      <w:pPr>
        <w:autoSpaceDE w:val="0"/>
        <w:autoSpaceDN w:val="0"/>
        <w:adjustRightInd w:val="0"/>
        <w:rPr>
          <w:sz w:val="9"/>
          <w:szCs w:val="9"/>
        </w:rPr>
      </w:pPr>
    </w:p>
    <w:p w:rsidR="005B1177" w:rsidRPr="006F6ED4" w:rsidRDefault="005B1177">
      <w:pPr>
        <w:autoSpaceDE w:val="0"/>
        <w:autoSpaceDN w:val="0"/>
        <w:adjustRightInd w:val="0"/>
        <w:rPr>
          <w:sz w:val="9"/>
          <w:szCs w:val="9"/>
        </w:rPr>
      </w:pPr>
    </w:p>
    <w:p w:rsidR="00242EC9" w:rsidRPr="006F6ED4" w:rsidRDefault="00242EC9">
      <w:pPr>
        <w:autoSpaceDE w:val="0"/>
        <w:autoSpaceDN w:val="0"/>
        <w:adjustRightInd w:val="0"/>
        <w:rPr>
          <w:sz w:val="9"/>
          <w:szCs w:val="9"/>
        </w:rPr>
      </w:pPr>
    </w:p>
    <w:p w:rsidR="00242EC9" w:rsidRPr="006F6ED4" w:rsidRDefault="00242EC9">
      <w:pPr>
        <w:autoSpaceDE w:val="0"/>
        <w:autoSpaceDN w:val="0"/>
        <w:adjustRightInd w:val="0"/>
        <w:rPr>
          <w:sz w:val="9"/>
          <w:szCs w:val="9"/>
        </w:rPr>
      </w:pPr>
    </w:p>
    <w:p w:rsidR="00242EC9" w:rsidRPr="006F6ED4" w:rsidRDefault="00242EC9">
      <w:pPr>
        <w:autoSpaceDE w:val="0"/>
        <w:autoSpaceDN w:val="0"/>
        <w:adjustRightInd w:val="0"/>
        <w:rPr>
          <w:sz w:val="9"/>
          <w:szCs w:val="9"/>
        </w:rPr>
      </w:pPr>
    </w:p>
    <w:tbl>
      <w:tblPr>
        <w:tblStyle w:val="TableGrid3"/>
        <w:tblW w:w="15026" w:type="dxa"/>
        <w:tblInd w:w="-601" w:type="dxa"/>
        <w:tblLayout w:type="fixed"/>
        <w:tblLook w:val="04A0" w:firstRow="1" w:lastRow="0" w:firstColumn="1" w:lastColumn="0" w:noHBand="0" w:noVBand="1"/>
      </w:tblPr>
      <w:tblGrid>
        <w:gridCol w:w="851"/>
        <w:gridCol w:w="4961"/>
        <w:gridCol w:w="5245"/>
        <w:gridCol w:w="3969"/>
      </w:tblGrid>
      <w:tr w:rsidR="00F72279" w:rsidRPr="006F6ED4" w:rsidTr="00F72279">
        <w:tc>
          <w:tcPr>
            <w:tcW w:w="5812" w:type="dxa"/>
            <w:gridSpan w:val="2"/>
            <w:shd w:val="clear" w:color="auto" w:fill="C6D9F1" w:themeFill="text2" w:themeFillTint="33"/>
          </w:tcPr>
          <w:p w:rsidR="00F72279" w:rsidRPr="00500EAE" w:rsidRDefault="00F72279" w:rsidP="004E56CE">
            <w:pPr>
              <w:autoSpaceDE w:val="0"/>
              <w:autoSpaceDN w:val="0"/>
              <w:adjustRightInd w:val="0"/>
              <w:jc w:val="center"/>
              <w:rPr>
                <w:b/>
                <w:bCs/>
                <w:sz w:val="24"/>
                <w:szCs w:val="24"/>
              </w:rPr>
            </w:pPr>
            <w:r w:rsidRPr="00500EAE">
              <w:rPr>
                <w:b/>
                <w:bCs/>
                <w:sz w:val="24"/>
                <w:szCs w:val="24"/>
              </w:rPr>
              <w:t>A</w:t>
            </w:r>
          </w:p>
        </w:tc>
        <w:tc>
          <w:tcPr>
            <w:tcW w:w="5245" w:type="dxa"/>
            <w:shd w:val="clear" w:color="auto" w:fill="C6D9F1" w:themeFill="text2" w:themeFillTint="33"/>
          </w:tcPr>
          <w:p w:rsidR="00F72279" w:rsidRPr="00500EAE" w:rsidRDefault="00F72279" w:rsidP="004E56CE">
            <w:pPr>
              <w:autoSpaceDE w:val="0"/>
              <w:autoSpaceDN w:val="0"/>
              <w:adjustRightInd w:val="0"/>
              <w:jc w:val="center"/>
              <w:rPr>
                <w:b/>
                <w:bCs/>
                <w:sz w:val="24"/>
                <w:szCs w:val="24"/>
              </w:rPr>
            </w:pPr>
            <w:r w:rsidRPr="00500EAE">
              <w:rPr>
                <w:b/>
                <w:bCs/>
                <w:sz w:val="24"/>
                <w:szCs w:val="24"/>
              </w:rPr>
              <w:t>B</w:t>
            </w:r>
          </w:p>
        </w:tc>
        <w:tc>
          <w:tcPr>
            <w:tcW w:w="3969" w:type="dxa"/>
            <w:shd w:val="clear" w:color="auto" w:fill="C6D9F1" w:themeFill="text2" w:themeFillTint="33"/>
          </w:tcPr>
          <w:p w:rsidR="00F72279" w:rsidRPr="00500EAE" w:rsidRDefault="00F72279" w:rsidP="004E56CE">
            <w:pPr>
              <w:autoSpaceDE w:val="0"/>
              <w:autoSpaceDN w:val="0"/>
              <w:adjustRightInd w:val="0"/>
              <w:jc w:val="center"/>
              <w:rPr>
                <w:b/>
                <w:bCs/>
                <w:sz w:val="24"/>
                <w:szCs w:val="24"/>
              </w:rPr>
            </w:pPr>
            <w:r w:rsidRPr="00500EAE">
              <w:rPr>
                <w:b/>
                <w:bCs/>
                <w:sz w:val="24"/>
                <w:szCs w:val="24"/>
              </w:rPr>
              <w:t>C</w:t>
            </w:r>
          </w:p>
        </w:tc>
      </w:tr>
      <w:tr w:rsidR="007E7ED3" w:rsidRPr="006F6ED4" w:rsidTr="00F72279">
        <w:tc>
          <w:tcPr>
            <w:tcW w:w="5812" w:type="dxa"/>
            <w:gridSpan w:val="2"/>
            <w:shd w:val="clear" w:color="auto" w:fill="FFFFFF" w:themeFill="background1"/>
          </w:tcPr>
          <w:p w:rsidR="007E7ED3" w:rsidRPr="00500EAE" w:rsidRDefault="007E7ED3" w:rsidP="001E5527">
            <w:pPr>
              <w:autoSpaceDE w:val="0"/>
              <w:autoSpaceDN w:val="0"/>
              <w:adjustRightInd w:val="0"/>
              <w:jc w:val="center"/>
              <w:rPr>
                <w:b/>
                <w:bCs/>
                <w:sz w:val="24"/>
                <w:szCs w:val="24"/>
              </w:rPr>
            </w:pPr>
            <w:r w:rsidRPr="00500EAE">
              <w:rPr>
                <w:b/>
                <w:bCs/>
                <w:sz w:val="24"/>
                <w:szCs w:val="24"/>
              </w:rPr>
              <w:t>New D operation</w:t>
            </w:r>
          </w:p>
        </w:tc>
        <w:tc>
          <w:tcPr>
            <w:tcW w:w="5245" w:type="dxa"/>
            <w:shd w:val="clear" w:color="auto" w:fill="FFFFFF" w:themeFill="background1"/>
          </w:tcPr>
          <w:p w:rsidR="007E7ED3" w:rsidRPr="00500EAE" w:rsidRDefault="007E7ED3" w:rsidP="001E5527">
            <w:pPr>
              <w:autoSpaceDE w:val="0"/>
              <w:autoSpaceDN w:val="0"/>
              <w:adjustRightInd w:val="0"/>
              <w:jc w:val="center"/>
              <w:rPr>
                <w:b/>
                <w:bCs/>
                <w:sz w:val="24"/>
                <w:szCs w:val="24"/>
              </w:rPr>
            </w:pPr>
            <w:r w:rsidRPr="00500EAE">
              <w:rPr>
                <w:b/>
                <w:bCs/>
                <w:sz w:val="24"/>
                <w:szCs w:val="24"/>
              </w:rPr>
              <w:t>Rationale</w:t>
            </w:r>
          </w:p>
        </w:tc>
        <w:tc>
          <w:tcPr>
            <w:tcW w:w="3969" w:type="dxa"/>
            <w:shd w:val="clear" w:color="auto" w:fill="FFFFFF" w:themeFill="background1"/>
          </w:tcPr>
          <w:p w:rsidR="007E7ED3" w:rsidRPr="00500EAE" w:rsidRDefault="007E7ED3" w:rsidP="004E56CE">
            <w:pPr>
              <w:autoSpaceDE w:val="0"/>
              <w:autoSpaceDN w:val="0"/>
              <w:adjustRightInd w:val="0"/>
              <w:jc w:val="center"/>
              <w:rPr>
                <w:b/>
                <w:bCs/>
                <w:sz w:val="24"/>
                <w:szCs w:val="24"/>
              </w:rPr>
            </w:pPr>
            <w:r w:rsidRPr="00500EAE">
              <w:rPr>
                <w:b/>
                <w:bCs/>
                <w:sz w:val="24"/>
                <w:szCs w:val="24"/>
              </w:rPr>
              <w:t>General comments</w:t>
            </w:r>
          </w:p>
        </w:tc>
      </w:tr>
      <w:tr w:rsidR="00BC0F10" w:rsidRPr="006F6ED4" w:rsidTr="00F72279">
        <w:tc>
          <w:tcPr>
            <w:tcW w:w="851" w:type="dxa"/>
          </w:tcPr>
          <w:p w:rsidR="00BC0F10" w:rsidRPr="00CF42C0" w:rsidRDefault="006C0609" w:rsidP="001E5527">
            <w:pPr>
              <w:autoSpaceDE w:val="0"/>
              <w:autoSpaceDN w:val="0"/>
              <w:adjustRightInd w:val="0"/>
              <w:rPr>
                <w:b/>
                <w:bCs/>
                <w:color w:val="C00000"/>
                <w:sz w:val="24"/>
                <w:szCs w:val="24"/>
              </w:rPr>
            </w:pPr>
            <w:r w:rsidRPr="00CF42C0">
              <w:rPr>
                <w:b/>
                <w:bCs/>
                <w:color w:val="C00000"/>
                <w:sz w:val="24"/>
                <w:szCs w:val="24"/>
              </w:rPr>
              <w:t>1</w:t>
            </w:r>
          </w:p>
        </w:tc>
        <w:tc>
          <w:tcPr>
            <w:tcW w:w="4961" w:type="dxa"/>
          </w:tcPr>
          <w:p w:rsidR="00BC0F10" w:rsidRPr="00CF42C0" w:rsidRDefault="00663DD4" w:rsidP="00663DD4">
            <w:pPr>
              <w:autoSpaceDE w:val="0"/>
              <w:autoSpaceDN w:val="0"/>
              <w:adjustRightInd w:val="0"/>
              <w:rPr>
                <w:b/>
                <w:bCs/>
                <w:color w:val="C00000"/>
                <w:sz w:val="22"/>
                <w:szCs w:val="22"/>
              </w:rPr>
            </w:pPr>
            <w:proofErr w:type="gramStart"/>
            <w:r>
              <w:rPr>
                <w:b/>
                <w:bCs/>
                <w:color w:val="C00000"/>
                <w:sz w:val="22"/>
                <w:szCs w:val="22"/>
              </w:rPr>
              <w:t>Transforming</w:t>
            </w:r>
            <w:r w:rsidR="00386737">
              <w:rPr>
                <w:b/>
                <w:bCs/>
                <w:color w:val="C00000"/>
                <w:sz w:val="22"/>
                <w:szCs w:val="22"/>
              </w:rPr>
              <w:t xml:space="preserve"> waste by r</w:t>
            </w:r>
            <w:r w:rsidR="00BC0F10" w:rsidRPr="00CF42C0">
              <w:rPr>
                <w:b/>
                <w:bCs/>
                <w:color w:val="C00000"/>
                <w:sz w:val="22"/>
                <w:szCs w:val="22"/>
              </w:rPr>
              <w:t xml:space="preserve">eaction, solidification, forming … processes resulting in stable materials, which do not </w:t>
            </w:r>
            <w:r w:rsidR="00386737" w:rsidRPr="00CF42C0">
              <w:rPr>
                <w:b/>
                <w:bCs/>
                <w:color w:val="C00000"/>
                <w:sz w:val="22"/>
                <w:szCs w:val="22"/>
              </w:rPr>
              <w:t>deter</w:t>
            </w:r>
            <w:r w:rsidR="00386737">
              <w:rPr>
                <w:b/>
                <w:bCs/>
                <w:color w:val="C00000"/>
                <w:sz w:val="22"/>
                <w:szCs w:val="22"/>
              </w:rPr>
              <w:t xml:space="preserve">iorate, </w:t>
            </w:r>
            <w:r w:rsidR="00BC0F10" w:rsidRPr="00CF42C0">
              <w:rPr>
                <w:b/>
                <w:bCs/>
                <w:color w:val="C00000"/>
                <w:sz w:val="22"/>
                <w:szCs w:val="22"/>
              </w:rPr>
              <w:t>or leach back hazardous content.</w:t>
            </w:r>
            <w:proofErr w:type="gramEnd"/>
            <w:r w:rsidR="00BC0F10" w:rsidRPr="00CF42C0">
              <w:rPr>
                <w:b/>
                <w:bCs/>
                <w:color w:val="C00000"/>
                <w:sz w:val="22"/>
                <w:szCs w:val="22"/>
              </w:rPr>
              <w:t xml:space="preserve"> </w:t>
            </w:r>
          </w:p>
        </w:tc>
        <w:tc>
          <w:tcPr>
            <w:tcW w:w="5245" w:type="dxa"/>
          </w:tcPr>
          <w:p w:rsidR="00BC0F10" w:rsidRPr="00CF42C0" w:rsidRDefault="00BC0F10" w:rsidP="006C0609">
            <w:pPr>
              <w:autoSpaceDE w:val="0"/>
              <w:autoSpaceDN w:val="0"/>
              <w:adjustRightInd w:val="0"/>
              <w:rPr>
                <w:b/>
                <w:bCs/>
                <w:color w:val="C00000"/>
                <w:sz w:val="22"/>
                <w:szCs w:val="22"/>
              </w:rPr>
            </w:pPr>
            <w:r w:rsidRPr="00CF42C0">
              <w:rPr>
                <w:b/>
                <w:bCs/>
                <w:color w:val="C00000"/>
                <w:sz w:val="22"/>
                <w:szCs w:val="22"/>
              </w:rPr>
              <w:t>These operation</w:t>
            </w:r>
            <w:r w:rsidR="00386737">
              <w:rPr>
                <w:b/>
                <w:bCs/>
                <w:color w:val="C00000"/>
                <w:sz w:val="22"/>
                <w:szCs w:val="22"/>
              </w:rPr>
              <w:t>s</w:t>
            </w:r>
            <w:r w:rsidRPr="00CF42C0">
              <w:rPr>
                <w:b/>
                <w:bCs/>
                <w:color w:val="C00000"/>
                <w:sz w:val="22"/>
                <w:szCs w:val="22"/>
              </w:rPr>
              <w:t xml:space="preserve"> </w:t>
            </w:r>
            <w:r w:rsidR="006C0609" w:rsidRPr="00CF42C0">
              <w:rPr>
                <w:b/>
                <w:bCs/>
                <w:color w:val="C00000"/>
                <w:sz w:val="22"/>
                <w:szCs w:val="22"/>
              </w:rPr>
              <w:t>could occur in practice …</w:t>
            </w:r>
            <w:r w:rsidRPr="00CF42C0">
              <w:rPr>
                <w:b/>
                <w:bCs/>
                <w:color w:val="C00000"/>
                <w:sz w:val="22"/>
                <w:szCs w:val="22"/>
              </w:rPr>
              <w:t xml:space="preserve">. </w:t>
            </w:r>
          </w:p>
        </w:tc>
        <w:tc>
          <w:tcPr>
            <w:tcW w:w="3969" w:type="dxa"/>
          </w:tcPr>
          <w:p w:rsidR="00BC0F10" w:rsidRPr="00CF42C0" w:rsidRDefault="00CF42C0" w:rsidP="00386737">
            <w:pPr>
              <w:autoSpaceDE w:val="0"/>
              <w:autoSpaceDN w:val="0"/>
              <w:adjustRightInd w:val="0"/>
              <w:rPr>
                <w:b/>
                <w:bCs/>
                <w:color w:val="C00000"/>
                <w:sz w:val="28"/>
                <w:szCs w:val="28"/>
              </w:rPr>
            </w:pPr>
            <w:r w:rsidRPr="00CF42C0">
              <w:rPr>
                <w:b/>
                <w:bCs/>
                <w:color w:val="C00000"/>
                <w:sz w:val="22"/>
                <w:szCs w:val="22"/>
              </w:rPr>
              <w:t xml:space="preserve">New operations may evolve from research e.g.  </w:t>
            </w:r>
            <w:r w:rsidR="00663DD4">
              <w:rPr>
                <w:b/>
                <w:bCs/>
                <w:color w:val="C00000"/>
                <w:sz w:val="22"/>
                <w:szCs w:val="22"/>
              </w:rPr>
              <w:t>Aggregating</w:t>
            </w:r>
            <w:r w:rsidR="00386737">
              <w:rPr>
                <w:b/>
                <w:bCs/>
                <w:color w:val="C00000"/>
                <w:sz w:val="22"/>
                <w:szCs w:val="22"/>
              </w:rPr>
              <w:t>,</w:t>
            </w:r>
            <w:r w:rsidRPr="00CF42C0">
              <w:rPr>
                <w:b/>
                <w:bCs/>
                <w:color w:val="C00000"/>
                <w:sz w:val="22"/>
                <w:szCs w:val="22"/>
              </w:rPr>
              <w:t xml:space="preserve"> </w:t>
            </w:r>
            <w:proofErr w:type="gramStart"/>
            <w:r w:rsidRPr="00CF42C0">
              <w:rPr>
                <w:b/>
                <w:bCs/>
                <w:color w:val="C00000"/>
                <w:sz w:val="22"/>
                <w:szCs w:val="22"/>
              </w:rPr>
              <w:t>flocculating  waste</w:t>
            </w:r>
            <w:proofErr w:type="gramEnd"/>
            <w:r w:rsidRPr="00CF42C0">
              <w:rPr>
                <w:b/>
                <w:bCs/>
                <w:color w:val="C00000"/>
                <w:sz w:val="22"/>
                <w:szCs w:val="22"/>
              </w:rPr>
              <w:t xml:space="preserve"> particulate matters using binding materials that stabilize the obtained aggregates and make them suitable for disposal in normal landfills with</w:t>
            </w:r>
            <w:r w:rsidR="00386737">
              <w:rPr>
                <w:b/>
                <w:bCs/>
                <w:color w:val="C00000"/>
                <w:sz w:val="22"/>
                <w:szCs w:val="22"/>
              </w:rPr>
              <w:t>out</w:t>
            </w:r>
            <w:r w:rsidRPr="00CF42C0">
              <w:rPr>
                <w:b/>
                <w:bCs/>
                <w:color w:val="C00000"/>
                <w:sz w:val="22"/>
                <w:szCs w:val="22"/>
              </w:rPr>
              <w:t xml:space="preserve"> leaching</w:t>
            </w:r>
            <w:r w:rsidR="00386737">
              <w:rPr>
                <w:b/>
                <w:bCs/>
                <w:color w:val="C00000"/>
                <w:sz w:val="22"/>
                <w:szCs w:val="22"/>
              </w:rPr>
              <w:t xml:space="preserve"> problems</w:t>
            </w:r>
            <w:r w:rsidRPr="00CF42C0">
              <w:rPr>
                <w:b/>
                <w:bCs/>
                <w:color w:val="C00000"/>
                <w:sz w:val="22"/>
                <w:szCs w:val="22"/>
              </w:rPr>
              <w:t xml:space="preserve">. </w:t>
            </w:r>
          </w:p>
        </w:tc>
      </w:tr>
      <w:tr w:rsidR="00BC0F10" w:rsidRPr="006F6ED4" w:rsidTr="00F72279">
        <w:trPr>
          <w:trHeight w:val="132"/>
        </w:trPr>
        <w:tc>
          <w:tcPr>
            <w:tcW w:w="851" w:type="dxa"/>
          </w:tcPr>
          <w:p w:rsidR="00BC0F10" w:rsidRPr="00CF42C0" w:rsidRDefault="00C36267" w:rsidP="001E5527">
            <w:pPr>
              <w:autoSpaceDE w:val="0"/>
              <w:autoSpaceDN w:val="0"/>
              <w:adjustRightInd w:val="0"/>
              <w:rPr>
                <w:b/>
                <w:bCs/>
                <w:color w:val="C00000"/>
                <w:sz w:val="24"/>
                <w:szCs w:val="24"/>
              </w:rPr>
            </w:pPr>
            <w:r w:rsidRPr="00CF42C0">
              <w:rPr>
                <w:b/>
                <w:bCs/>
                <w:color w:val="C00000"/>
                <w:sz w:val="24"/>
                <w:szCs w:val="24"/>
              </w:rPr>
              <w:t>2</w:t>
            </w:r>
          </w:p>
        </w:tc>
        <w:tc>
          <w:tcPr>
            <w:tcW w:w="4961" w:type="dxa"/>
          </w:tcPr>
          <w:p w:rsidR="00BC0F10" w:rsidRPr="00CF42C0" w:rsidRDefault="00077F25" w:rsidP="00077F25">
            <w:pPr>
              <w:autoSpaceDE w:val="0"/>
              <w:autoSpaceDN w:val="0"/>
              <w:adjustRightInd w:val="0"/>
              <w:rPr>
                <w:b/>
                <w:bCs/>
                <w:color w:val="C00000"/>
                <w:sz w:val="22"/>
                <w:szCs w:val="22"/>
              </w:rPr>
            </w:pPr>
            <w:r w:rsidRPr="00CF42C0">
              <w:rPr>
                <w:b/>
                <w:bCs/>
                <w:color w:val="C00000"/>
                <w:sz w:val="22"/>
                <w:szCs w:val="22"/>
              </w:rPr>
              <w:t>Research level operations – potential disposal or treatment operations</w:t>
            </w:r>
          </w:p>
        </w:tc>
        <w:tc>
          <w:tcPr>
            <w:tcW w:w="5245" w:type="dxa"/>
          </w:tcPr>
          <w:p w:rsidR="00BC0F10" w:rsidRPr="00CF42C0" w:rsidRDefault="00BC0F10" w:rsidP="001E5527">
            <w:pPr>
              <w:autoSpaceDE w:val="0"/>
              <w:autoSpaceDN w:val="0"/>
              <w:adjustRightInd w:val="0"/>
              <w:rPr>
                <w:b/>
                <w:bCs/>
                <w:color w:val="C00000"/>
                <w:sz w:val="28"/>
                <w:szCs w:val="28"/>
              </w:rPr>
            </w:pPr>
          </w:p>
        </w:tc>
        <w:tc>
          <w:tcPr>
            <w:tcW w:w="3969" w:type="dxa"/>
          </w:tcPr>
          <w:p w:rsidR="00BC0F10" w:rsidRPr="00CF42C0" w:rsidRDefault="00BC0F10" w:rsidP="001E5527">
            <w:pPr>
              <w:autoSpaceDE w:val="0"/>
              <w:autoSpaceDN w:val="0"/>
              <w:adjustRightInd w:val="0"/>
              <w:rPr>
                <w:b/>
                <w:bCs/>
                <w:color w:val="C00000"/>
                <w:sz w:val="28"/>
                <w:szCs w:val="28"/>
              </w:rPr>
            </w:pPr>
          </w:p>
        </w:tc>
      </w:tr>
      <w:tr w:rsidR="00BC0F10" w:rsidRPr="006F6ED4" w:rsidTr="00F72279">
        <w:tc>
          <w:tcPr>
            <w:tcW w:w="851" w:type="dxa"/>
          </w:tcPr>
          <w:p w:rsidR="00BC0F10" w:rsidRPr="00CF42C0" w:rsidRDefault="00C36267" w:rsidP="001E5527">
            <w:pPr>
              <w:autoSpaceDE w:val="0"/>
              <w:autoSpaceDN w:val="0"/>
              <w:adjustRightInd w:val="0"/>
              <w:rPr>
                <w:b/>
                <w:bCs/>
                <w:color w:val="C00000"/>
                <w:sz w:val="24"/>
                <w:szCs w:val="24"/>
              </w:rPr>
            </w:pPr>
            <w:r w:rsidRPr="00CF42C0">
              <w:rPr>
                <w:b/>
                <w:bCs/>
                <w:color w:val="C00000"/>
                <w:sz w:val="24"/>
                <w:szCs w:val="24"/>
              </w:rPr>
              <w:t>3</w:t>
            </w:r>
          </w:p>
        </w:tc>
        <w:tc>
          <w:tcPr>
            <w:tcW w:w="4961" w:type="dxa"/>
          </w:tcPr>
          <w:p w:rsidR="00BC0F10" w:rsidRPr="00CF42C0" w:rsidRDefault="00C36267" w:rsidP="00663DD4">
            <w:pPr>
              <w:autoSpaceDE w:val="0"/>
              <w:autoSpaceDN w:val="0"/>
              <w:adjustRightInd w:val="0"/>
              <w:rPr>
                <w:b/>
                <w:bCs/>
                <w:color w:val="C00000"/>
                <w:sz w:val="22"/>
                <w:szCs w:val="22"/>
              </w:rPr>
            </w:pPr>
            <w:r w:rsidRPr="00CF42C0">
              <w:rPr>
                <w:b/>
                <w:bCs/>
                <w:color w:val="C00000"/>
                <w:sz w:val="22"/>
                <w:szCs w:val="22"/>
              </w:rPr>
              <w:t>Emphasizing recommend</w:t>
            </w:r>
            <w:r w:rsidR="00CF42C0" w:rsidRPr="00CF42C0">
              <w:rPr>
                <w:b/>
                <w:bCs/>
                <w:color w:val="C00000"/>
                <w:sz w:val="22"/>
                <w:szCs w:val="22"/>
              </w:rPr>
              <w:t>ed new oper</w:t>
            </w:r>
            <w:r w:rsidRPr="00CF42C0">
              <w:rPr>
                <w:b/>
                <w:bCs/>
                <w:color w:val="C00000"/>
                <w:sz w:val="22"/>
                <w:szCs w:val="22"/>
              </w:rPr>
              <w:t xml:space="preserve">ations </w:t>
            </w:r>
            <w:r w:rsidR="00CF42C0" w:rsidRPr="00CF42C0">
              <w:rPr>
                <w:b/>
                <w:bCs/>
                <w:i/>
                <w:color w:val="C00000"/>
                <w:sz w:val="22"/>
                <w:szCs w:val="22"/>
              </w:rPr>
              <w:t>as per Tables 23-Nov-2017</w:t>
            </w:r>
            <w:r w:rsidR="00386737">
              <w:rPr>
                <w:b/>
                <w:bCs/>
                <w:color w:val="C00000"/>
                <w:sz w:val="22"/>
                <w:szCs w:val="22"/>
              </w:rPr>
              <w:t>, s</w:t>
            </w:r>
            <w:r w:rsidR="00663DD4">
              <w:rPr>
                <w:b/>
                <w:bCs/>
                <w:color w:val="C00000"/>
                <w:sz w:val="22"/>
                <w:szCs w:val="22"/>
              </w:rPr>
              <w:t>uch as autoclaving"</w:t>
            </w:r>
            <w:r w:rsidR="00CF42C0" w:rsidRPr="00CF42C0">
              <w:rPr>
                <w:b/>
                <w:bCs/>
                <w:color w:val="C00000"/>
                <w:sz w:val="22"/>
                <w:szCs w:val="22"/>
              </w:rPr>
              <w:t xml:space="preserve"> </w:t>
            </w:r>
          </w:p>
        </w:tc>
        <w:tc>
          <w:tcPr>
            <w:tcW w:w="5245" w:type="dxa"/>
          </w:tcPr>
          <w:p w:rsidR="00BC0F10" w:rsidRPr="00CF42C0" w:rsidRDefault="00BC0F10" w:rsidP="001E5527">
            <w:pPr>
              <w:autoSpaceDE w:val="0"/>
              <w:autoSpaceDN w:val="0"/>
              <w:adjustRightInd w:val="0"/>
              <w:rPr>
                <w:b/>
                <w:bCs/>
                <w:color w:val="C00000"/>
                <w:sz w:val="28"/>
                <w:szCs w:val="28"/>
              </w:rPr>
            </w:pPr>
          </w:p>
        </w:tc>
        <w:tc>
          <w:tcPr>
            <w:tcW w:w="3969" w:type="dxa"/>
          </w:tcPr>
          <w:p w:rsidR="00BC0F10" w:rsidRPr="00CF42C0" w:rsidRDefault="00BC0F10" w:rsidP="001E5527">
            <w:pPr>
              <w:autoSpaceDE w:val="0"/>
              <w:autoSpaceDN w:val="0"/>
              <w:adjustRightInd w:val="0"/>
              <w:rPr>
                <w:b/>
                <w:bCs/>
                <w:color w:val="C00000"/>
                <w:sz w:val="28"/>
                <w:szCs w:val="28"/>
              </w:rPr>
            </w:pPr>
          </w:p>
        </w:tc>
      </w:tr>
    </w:tbl>
    <w:p w:rsidR="00242EC9" w:rsidRPr="007459EA" w:rsidRDefault="00242EC9">
      <w:pPr>
        <w:autoSpaceDE w:val="0"/>
        <w:autoSpaceDN w:val="0"/>
        <w:adjustRightInd w:val="0"/>
        <w:rPr>
          <w:sz w:val="24"/>
          <w:szCs w:val="9"/>
        </w:rPr>
      </w:pPr>
      <w:bookmarkStart w:id="0" w:name="_GoBack"/>
      <w:bookmarkEnd w:id="0"/>
    </w:p>
    <w:tbl>
      <w:tblPr>
        <w:tblStyle w:val="af0"/>
        <w:tblW w:w="15026" w:type="dxa"/>
        <w:tblInd w:w="-601" w:type="dxa"/>
        <w:tblLayout w:type="fixed"/>
        <w:tblLook w:val="04A0" w:firstRow="1" w:lastRow="0" w:firstColumn="1" w:lastColumn="0" w:noHBand="0" w:noVBand="1"/>
      </w:tblPr>
      <w:tblGrid>
        <w:gridCol w:w="15026"/>
      </w:tblGrid>
      <w:tr w:rsidR="007459EA" w:rsidRPr="00916623" w:rsidTr="0020706E">
        <w:tc>
          <w:tcPr>
            <w:tcW w:w="15026" w:type="dxa"/>
            <w:shd w:val="clear" w:color="auto" w:fill="C6D9F1" w:themeFill="text2" w:themeFillTint="33"/>
          </w:tcPr>
          <w:p w:rsidR="007459EA" w:rsidRPr="007459EA" w:rsidRDefault="007459EA" w:rsidP="0020706E">
            <w:pPr>
              <w:rPr>
                <w:b/>
                <w:sz w:val="24"/>
                <w:szCs w:val="24"/>
              </w:rPr>
            </w:pPr>
            <w:r w:rsidRPr="007459EA">
              <w:rPr>
                <w:b/>
                <w:sz w:val="24"/>
                <w:szCs w:val="24"/>
              </w:rPr>
              <w:t>Overarching comments</w:t>
            </w:r>
          </w:p>
        </w:tc>
      </w:tr>
      <w:tr w:rsidR="007459EA" w:rsidRPr="006F6ED4" w:rsidTr="0020706E">
        <w:tc>
          <w:tcPr>
            <w:tcW w:w="15026" w:type="dxa"/>
          </w:tcPr>
          <w:p w:rsidR="007459EA" w:rsidRPr="00436D16" w:rsidRDefault="00436D16" w:rsidP="00A80F13">
            <w:pPr>
              <w:pStyle w:val="af1"/>
              <w:numPr>
                <w:ilvl w:val="0"/>
                <w:numId w:val="22"/>
              </w:numPr>
              <w:rPr>
                <w:b/>
                <w:bCs/>
                <w:iCs/>
                <w:color w:val="C00000"/>
                <w:sz w:val="22"/>
                <w:szCs w:val="22"/>
              </w:rPr>
            </w:pPr>
            <w:r w:rsidRPr="00436D16">
              <w:rPr>
                <w:b/>
                <w:bCs/>
                <w:iCs/>
                <w:color w:val="C00000"/>
                <w:sz w:val="22"/>
                <w:szCs w:val="22"/>
              </w:rPr>
              <w:t xml:space="preserve">Divide this annex into 3 sections in the following sequence: </w:t>
            </w:r>
            <w:r w:rsidR="006C0609" w:rsidRPr="00436D16">
              <w:rPr>
                <w:b/>
                <w:bCs/>
                <w:iCs/>
                <w:color w:val="C00000"/>
                <w:sz w:val="22"/>
                <w:szCs w:val="22"/>
              </w:rPr>
              <w:t xml:space="preserve"> </w:t>
            </w:r>
            <w:r>
              <w:rPr>
                <w:b/>
                <w:bCs/>
                <w:iCs/>
                <w:color w:val="C00000"/>
                <w:sz w:val="22"/>
                <w:szCs w:val="22"/>
              </w:rPr>
              <w:t>A-</w:t>
            </w:r>
            <w:r w:rsidR="006C0609" w:rsidRPr="00436D16">
              <w:rPr>
                <w:b/>
                <w:bCs/>
                <w:iCs/>
                <w:color w:val="C00000"/>
                <w:sz w:val="22"/>
                <w:szCs w:val="22"/>
              </w:rPr>
              <w:t>"</w:t>
            </w:r>
            <w:r w:rsidRPr="00436D16">
              <w:rPr>
                <w:iCs/>
              </w:rPr>
              <w:t xml:space="preserve"> </w:t>
            </w:r>
            <w:r w:rsidRPr="00436D16">
              <w:rPr>
                <w:b/>
                <w:bCs/>
                <w:iCs/>
                <w:color w:val="C00000"/>
                <w:sz w:val="22"/>
                <w:szCs w:val="22"/>
              </w:rPr>
              <w:t>recovery</w:t>
            </w:r>
            <w:r w:rsidR="006C0609" w:rsidRPr="00436D16">
              <w:rPr>
                <w:b/>
                <w:bCs/>
                <w:iCs/>
                <w:color w:val="C00000"/>
                <w:sz w:val="22"/>
                <w:szCs w:val="22"/>
              </w:rPr>
              <w:t xml:space="preserve"> </w:t>
            </w:r>
            <w:r w:rsidRPr="00436D16">
              <w:rPr>
                <w:b/>
                <w:bCs/>
                <w:iCs/>
                <w:color w:val="C00000"/>
                <w:sz w:val="22"/>
                <w:szCs w:val="22"/>
              </w:rPr>
              <w:t>operations</w:t>
            </w:r>
            <w:r>
              <w:rPr>
                <w:b/>
                <w:bCs/>
                <w:iCs/>
                <w:color w:val="C00000"/>
                <w:sz w:val="22"/>
                <w:szCs w:val="22"/>
              </w:rPr>
              <w:t xml:space="preserve">", </w:t>
            </w:r>
            <w:r w:rsidR="006C0609" w:rsidRPr="00436D16">
              <w:rPr>
                <w:b/>
                <w:bCs/>
                <w:iCs/>
                <w:color w:val="C00000"/>
                <w:sz w:val="22"/>
                <w:szCs w:val="22"/>
              </w:rPr>
              <w:t xml:space="preserve"> </w:t>
            </w:r>
            <w:r>
              <w:rPr>
                <w:b/>
                <w:bCs/>
                <w:iCs/>
                <w:color w:val="C00000"/>
                <w:sz w:val="22"/>
                <w:szCs w:val="22"/>
              </w:rPr>
              <w:t>B-"</w:t>
            </w:r>
            <w:r w:rsidR="00A80F13" w:rsidRPr="00A80F13">
              <w:rPr>
                <w:b/>
                <w:bCs/>
                <w:iCs/>
                <w:color w:val="C00000"/>
                <w:sz w:val="22"/>
                <w:szCs w:val="22"/>
              </w:rPr>
              <w:t xml:space="preserve"> handling and treatment</w:t>
            </w:r>
            <w:r>
              <w:rPr>
                <w:b/>
                <w:bCs/>
                <w:iCs/>
                <w:color w:val="C00000"/>
                <w:sz w:val="22"/>
                <w:szCs w:val="22"/>
              </w:rPr>
              <w:t xml:space="preserve"> </w:t>
            </w:r>
            <w:r w:rsidRPr="00CF42C0">
              <w:rPr>
                <w:b/>
                <w:bCs/>
                <w:color w:val="C00000"/>
                <w:sz w:val="22"/>
                <w:szCs w:val="22"/>
              </w:rPr>
              <w:t>operations</w:t>
            </w:r>
            <w:r w:rsidRPr="00436D16">
              <w:rPr>
                <w:b/>
                <w:bCs/>
                <w:iCs/>
                <w:color w:val="C00000"/>
                <w:sz w:val="22"/>
                <w:szCs w:val="22"/>
              </w:rPr>
              <w:t xml:space="preserve"> </w:t>
            </w:r>
            <w:r w:rsidR="006C0609" w:rsidRPr="00436D16">
              <w:rPr>
                <w:b/>
                <w:bCs/>
                <w:iCs/>
                <w:color w:val="C00000"/>
                <w:sz w:val="22"/>
                <w:szCs w:val="22"/>
              </w:rPr>
              <w:t xml:space="preserve">"    and </w:t>
            </w:r>
            <w:r>
              <w:rPr>
                <w:b/>
                <w:bCs/>
                <w:iCs/>
                <w:color w:val="C00000"/>
                <w:sz w:val="22"/>
                <w:szCs w:val="22"/>
              </w:rPr>
              <w:t>C-</w:t>
            </w:r>
            <w:r w:rsidR="006C0609" w:rsidRPr="00436D16">
              <w:rPr>
                <w:b/>
                <w:bCs/>
                <w:iCs/>
                <w:color w:val="C00000"/>
                <w:sz w:val="22"/>
                <w:szCs w:val="22"/>
              </w:rPr>
              <w:t xml:space="preserve"> "</w:t>
            </w:r>
            <w:r>
              <w:rPr>
                <w:b/>
                <w:bCs/>
                <w:iCs/>
                <w:color w:val="C00000"/>
                <w:sz w:val="22"/>
                <w:szCs w:val="22"/>
              </w:rPr>
              <w:t>Final</w:t>
            </w:r>
            <w:r w:rsidR="006C0609" w:rsidRPr="00436D16">
              <w:rPr>
                <w:b/>
                <w:bCs/>
                <w:iCs/>
                <w:color w:val="C00000"/>
                <w:sz w:val="22"/>
                <w:szCs w:val="22"/>
              </w:rPr>
              <w:t xml:space="preserve">  disposal</w:t>
            </w:r>
            <w:r>
              <w:rPr>
                <w:b/>
                <w:bCs/>
                <w:iCs/>
                <w:color w:val="C00000"/>
                <w:sz w:val="22"/>
                <w:szCs w:val="22"/>
              </w:rPr>
              <w:t xml:space="preserve"> operations</w:t>
            </w:r>
            <w:r w:rsidR="006C0609" w:rsidRPr="00436D16">
              <w:rPr>
                <w:b/>
                <w:bCs/>
                <w:iCs/>
                <w:color w:val="C00000"/>
                <w:sz w:val="22"/>
                <w:szCs w:val="22"/>
              </w:rPr>
              <w:t xml:space="preserve">"   </w:t>
            </w:r>
          </w:p>
        </w:tc>
      </w:tr>
      <w:tr w:rsidR="00C36267" w:rsidRPr="006F6ED4" w:rsidTr="0020706E">
        <w:tc>
          <w:tcPr>
            <w:tcW w:w="15026" w:type="dxa"/>
          </w:tcPr>
          <w:p w:rsidR="00C36267" w:rsidRPr="00436D16" w:rsidRDefault="00C36267" w:rsidP="004628BF">
            <w:pPr>
              <w:pStyle w:val="af1"/>
              <w:numPr>
                <w:ilvl w:val="0"/>
                <w:numId w:val="22"/>
              </w:numPr>
              <w:rPr>
                <w:b/>
                <w:bCs/>
                <w:iCs/>
                <w:color w:val="C00000"/>
              </w:rPr>
            </w:pPr>
            <w:r w:rsidRPr="00436D16">
              <w:rPr>
                <w:b/>
                <w:bCs/>
                <w:iCs/>
                <w:color w:val="C00000"/>
              </w:rPr>
              <w:t xml:space="preserve">Focus on environmentally sound operations </w:t>
            </w:r>
          </w:p>
        </w:tc>
      </w:tr>
      <w:tr w:rsidR="00C36267" w:rsidRPr="006F6ED4" w:rsidTr="0020706E">
        <w:tc>
          <w:tcPr>
            <w:tcW w:w="15026" w:type="dxa"/>
          </w:tcPr>
          <w:p w:rsidR="00C36267" w:rsidRPr="00436D16" w:rsidRDefault="00C36267" w:rsidP="004628BF">
            <w:pPr>
              <w:pStyle w:val="af1"/>
              <w:numPr>
                <w:ilvl w:val="0"/>
                <w:numId w:val="22"/>
              </w:numPr>
              <w:rPr>
                <w:b/>
                <w:bCs/>
                <w:iCs/>
                <w:color w:val="C00000"/>
                <w:sz w:val="22"/>
                <w:szCs w:val="22"/>
              </w:rPr>
            </w:pPr>
            <w:r w:rsidRPr="00436D16">
              <w:rPr>
                <w:b/>
                <w:bCs/>
                <w:iCs/>
                <w:color w:val="C00000"/>
                <w:sz w:val="22"/>
                <w:szCs w:val="22"/>
              </w:rPr>
              <w:t xml:space="preserve">Eliminate overlaps </w:t>
            </w:r>
            <w:r w:rsidR="00436D16">
              <w:rPr>
                <w:b/>
                <w:bCs/>
                <w:iCs/>
                <w:color w:val="C00000"/>
                <w:sz w:val="22"/>
                <w:szCs w:val="22"/>
              </w:rPr>
              <w:t xml:space="preserve">of D-operations </w:t>
            </w:r>
            <w:r w:rsidRPr="00436D16">
              <w:rPr>
                <w:b/>
                <w:bCs/>
                <w:iCs/>
                <w:color w:val="C00000"/>
                <w:sz w:val="22"/>
                <w:szCs w:val="22"/>
              </w:rPr>
              <w:t xml:space="preserve">with </w:t>
            </w:r>
            <w:r w:rsidR="00436D16">
              <w:rPr>
                <w:b/>
                <w:bCs/>
                <w:iCs/>
                <w:color w:val="C00000"/>
                <w:sz w:val="22"/>
                <w:szCs w:val="22"/>
              </w:rPr>
              <w:t>R-</w:t>
            </w:r>
            <w:r w:rsidRPr="00436D16">
              <w:rPr>
                <w:b/>
                <w:bCs/>
                <w:iCs/>
                <w:color w:val="C00000"/>
                <w:sz w:val="22"/>
                <w:szCs w:val="22"/>
              </w:rPr>
              <w:t>operations in section B</w:t>
            </w:r>
          </w:p>
        </w:tc>
      </w:tr>
      <w:tr w:rsidR="00C36267" w:rsidRPr="006F6ED4" w:rsidTr="0020706E">
        <w:tc>
          <w:tcPr>
            <w:tcW w:w="15026" w:type="dxa"/>
          </w:tcPr>
          <w:p w:rsidR="00C36267" w:rsidRDefault="00C36267" w:rsidP="004628BF">
            <w:pPr>
              <w:pStyle w:val="af1"/>
              <w:numPr>
                <w:ilvl w:val="0"/>
                <w:numId w:val="22"/>
              </w:numPr>
              <w:rPr>
                <w:b/>
                <w:bCs/>
                <w:iCs/>
                <w:color w:val="C00000"/>
                <w:sz w:val="22"/>
                <w:szCs w:val="22"/>
              </w:rPr>
            </w:pPr>
            <w:r w:rsidRPr="00436D16">
              <w:rPr>
                <w:b/>
                <w:bCs/>
                <w:iCs/>
                <w:color w:val="C00000"/>
                <w:sz w:val="22"/>
                <w:szCs w:val="22"/>
              </w:rPr>
              <w:t>The annex cannot be renamed without considering Article 2 / 4  “Disposal” means any operation specified in Annex IV to this Convention;</w:t>
            </w:r>
          </w:p>
          <w:p w:rsidR="00436D16" w:rsidRPr="00436D16" w:rsidRDefault="00436D16" w:rsidP="00436D16">
            <w:pPr>
              <w:pStyle w:val="af1"/>
              <w:rPr>
                <w:b/>
                <w:bCs/>
                <w:iCs/>
                <w:color w:val="C00000"/>
                <w:sz w:val="22"/>
                <w:szCs w:val="22"/>
              </w:rPr>
            </w:pPr>
            <w:r>
              <w:rPr>
                <w:b/>
                <w:bCs/>
                <w:iCs/>
                <w:color w:val="C00000"/>
                <w:sz w:val="22"/>
                <w:szCs w:val="22"/>
              </w:rPr>
              <w:t xml:space="preserve">In future revisions, this </w:t>
            </w:r>
            <w:proofErr w:type="spellStart"/>
            <w:r>
              <w:rPr>
                <w:b/>
                <w:bCs/>
                <w:iCs/>
                <w:color w:val="C00000"/>
                <w:sz w:val="22"/>
                <w:szCs w:val="22"/>
              </w:rPr>
              <w:t>aricle</w:t>
            </w:r>
            <w:proofErr w:type="spellEnd"/>
            <w:r>
              <w:rPr>
                <w:b/>
                <w:bCs/>
                <w:iCs/>
                <w:color w:val="C00000"/>
                <w:sz w:val="22"/>
                <w:szCs w:val="22"/>
              </w:rPr>
              <w:t xml:space="preserve"> </w:t>
            </w:r>
            <w:proofErr w:type="gramStart"/>
            <w:r>
              <w:rPr>
                <w:b/>
                <w:bCs/>
                <w:iCs/>
                <w:color w:val="C00000"/>
                <w:sz w:val="22"/>
                <w:szCs w:val="22"/>
              </w:rPr>
              <w:t>may be revisited</w:t>
            </w:r>
            <w:proofErr w:type="gramEnd"/>
            <w:r>
              <w:rPr>
                <w:b/>
                <w:bCs/>
                <w:iCs/>
                <w:color w:val="C00000"/>
                <w:sz w:val="22"/>
                <w:szCs w:val="22"/>
              </w:rPr>
              <w:t xml:space="preserve">. </w:t>
            </w:r>
          </w:p>
        </w:tc>
      </w:tr>
      <w:tr w:rsidR="00C36267" w:rsidRPr="006F6ED4" w:rsidTr="0020706E">
        <w:tc>
          <w:tcPr>
            <w:tcW w:w="15026" w:type="dxa"/>
          </w:tcPr>
          <w:p w:rsidR="00C36267" w:rsidRPr="00436D16" w:rsidRDefault="00C36267" w:rsidP="00C36267">
            <w:pPr>
              <w:pStyle w:val="af1"/>
              <w:numPr>
                <w:ilvl w:val="0"/>
                <w:numId w:val="22"/>
              </w:numPr>
              <w:rPr>
                <w:b/>
                <w:bCs/>
                <w:iCs/>
                <w:color w:val="C00000"/>
              </w:rPr>
            </w:pPr>
            <w:r w:rsidRPr="00436D16">
              <w:rPr>
                <w:b/>
                <w:bCs/>
                <w:iCs/>
                <w:color w:val="C00000"/>
              </w:rPr>
              <w:t>consider to re-structure the annex into 3 sections with new sequences as follows</w:t>
            </w:r>
          </w:p>
          <w:p w:rsidR="00C36267" w:rsidRPr="00436D16" w:rsidRDefault="00C36267" w:rsidP="00C36267">
            <w:pPr>
              <w:pStyle w:val="af1"/>
              <w:rPr>
                <w:b/>
                <w:bCs/>
                <w:iCs/>
                <w:color w:val="C00000"/>
              </w:rPr>
            </w:pPr>
            <w:proofErr w:type="gramStart"/>
            <w:r w:rsidRPr="00436D16">
              <w:rPr>
                <w:b/>
                <w:bCs/>
                <w:iCs/>
                <w:color w:val="C00000"/>
              </w:rPr>
              <w:t>A – Recovery Operations that result in useful (non-waste) materials that have a value.</w:t>
            </w:r>
            <w:proofErr w:type="gramEnd"/>
            <w:r w:rsidRPr="00436D16">
              <w:rPr>
                <w:b/>
                <w:bCs/>
                <w:iCs/>
                <w:color w:val="C00000"/>
              </w:rPr>
              <w:t xml:space="preserve"> </w:t>
            </w:r>
          </w:p>
          <w:p w:rsidR="00C36267" w:rsidRPr="00436D16" w:rsidRDefault="00C36267" w:rsidP="00C36267">
            <w:pPr>
              <w:pStyle w:val="af1"/>
              <w:rPr>
                <w:b/>
                <w:bCs/>
                <w:iCs/>
                <w:color w:val="C00000"/>
              </w:rPr>
            </w:pPr>
            <w:r w:rsidRPr="00436D16">
              <w:rPr>
                <w:b/>
                <w:bCs/>
                <w:iCs/>
                <w:color w:val="C00000"/>
              </w:rPr>
              <w:t xml:space="preserve">B – Handling and treatment </w:t>
            </w:r>
            <w:proofErr w:type="gramStart"/>
            <w:r w:rsidRPr="00436D16">
              <w:rPr>
                <w:b/>
                <w:bCs/>
                <w:iCs/>
                <w:color w:val="C00000"/>
              </w:rPr>
              <w:t>operations  that</w:t>
            </w:r>
            <w:proofErr w:type="gramEnd"/>
            <w:r w:rsidRPr="00436D16">
              <w:rPr>
                <w:b/>
                <w:bCs/>
                <w:iCs/>
                <w:color w:val="C00000"/>
              </w:rPr>
              <w:t xml:space="preserve"> results in waste (non-useful materials) for final disposal (part of the current D operations and new proposed  ones (like importing waste for subsequent exporting as New Zealand practice…).</w:t>
            </w:r>
          </w:p>
          <w:p w:rsidR="00C36267" w:rsidRPr="00436D16" w:rsidRDefault="00C36267" w:rsidP="004628BF">
            <w:pPr>
              <w:pStyle w:val="af1"/>
              <w:rPr>
                <w:b/>
                <w:bCs/>
                <w:iCs/>
                <w:color w:val="C00000"/>
              </w:rPr>
            </w:pPr>
            <w:r w:rsidRPr="00436D16">
              <w:rPr>
                <w:b/>
                <w:bCs/>
                <w:iCs/>
                <w:color w:val="C00000"/>
              </w:rPr>
              <w:t>C – Final Disposal Operations for Disposal types among the current D- Operations</w:t>
            </w:r>
          </w:p>
          <w:p w:rsidR="00C36267" w:rsidRPr="00436D16" w:rsidRDefault="00C36267" w:rsidP="004628BF">
            <w:pPr>
              <w:pStyle w:val="af1"/>
              <w:rPr>
                <w:b/>
                <w:bCs/>
                <w:iCs/>
                <w:color w:val="C00000"/>
              </w:rPr>
            </w:pPr>
            <w:proofErr w:type="gramStart"/>
            <w:r w:rsidRPr="00436D16">
              <w:rPr>
                <w:b/>
                <w:bCs/>
                <w:iCs/>
                <w:color w:val="C00000"/>
              </w:rPr>
              <w:t>(Note here: if bad environmental disposal operations will remain in the annex (for reporting of existing bad practices), this section must label each operation as bad (coded B, for example) or environmentally sound (coded E, for example) operations.</w:t>
            </w:r>
            <w:proofErr w:type="gramEnd"/>
            <w:r w:rsidRPr="00436D16">
              <w:rPr>
                <w:b/>
                <w:bCs/>
                <w:iCs/>
                <w:color w:val="C00000"/>
              </w:rPr>
              <w:t xml:space="preserve"> This </w:t>
            </w:r>
            <w:proofErr w:type="gramStart"/>
            <w:r w:rsidRPr="00436D16">
              <w:rPr>
                <w:b/>
                <w:bCs/>
                <w:iCs/>
                <w:color w:val="C00000"/>
              </w:rPr>
              <w:t>is accomplished</w:t>
            </w:r>
            <w:proofErr w:type="gramEnd"/>
            <w:r w:rsidRPr="00436D16">
              <w:rPr>
                <w:b/>
                <w:bCs/>
                <w:iCs/>
                <w:color w:val="C00000"/>
              </w:rPr>
              <w:t xml:space="preserve"> by adding as new column in the disposal operation list and possibly within the code DE… or DB….</w:t>
            </w:r>
          </w:p>
        </w:tc>
      </w:tr>
      <w:tr w:rsidR="00436D16" w:rsidRPr="006F6ED4" w:rsidTr="0020706E">
        <w:tc>
          <w:tcPr>
            <w:tcW w:w="15026" w:type="dxa"/>
          </w:tcPr>
          <w:p w:rsidR="00436D16" w:rsidRPr="00436D16" w:rsidRDefault="00436D16" w:rsidP="00436D16">
            <w:pPr>
              <w:pStyle w:val="af1"/>
              <w:numPr>
                <w:ilvl w:val="0"/>
                <w:numId w:val="22"/>
              </w:numPr>
              <w:rPr>
                <w:b/>
                <w:bCs/>
                <w:iCs/>
                <w:color w:val="C00000"/>
              </w:rPr>
            </w:pPr>
            <w:r>
              <w:rPr>
                <w:b/>
                <w:bCs/>
                <w:iCs/>
                <w:color w:val="C00000"/>
              </w:rPr>
              <w:t>This review task must be Ke</w:t>
            </w:r>
            <w:r w:rsidRPr="00436D16">
              <w:rPr>
                <w:b/>
                <w:bCs/>
                <w:iCs/>
                <w:color w:val="C00000"/>
              </w:rPr>
              <w:t>p</w:t>
            </w:r>
            <w:r>
              <w:rPr>
                <w:b/>
                <w:bCs/>
                <w:iCs/>
                <w:color w:val="C00000"/>
              </w:rPr>
              <w:t xml:space="preserve">t </w:t>
            </w:r>
            <w:r w:rsidRPr="00436D16">
              <w:rPr>
                <w:b/>
                <w:bCs/>
                <w:iCs/>
                <w:color w:val="C00000"/>
              </w:rPr>
              <w:t xml:space="preserve">open until we review wastes  </w:t>
            </w:r>
            <w:r>
              <w:rPr>
                <w:b/>
                <w:bCs/>
                <w:iCs/>
                <w:color w:val="C00000"/>
              </w:rPr>
              <w:t xml:space="preserve">of </w:t>
            </w:r>
            <w:r w:rsidRPr="00436D16">
              <w:rPr>
                <w:b/>
                <w:bCs/>
                <w:iCs/>
                <w:color w:val="C00000"/>
              </w:rPr>
              <w:t>annex I</w:t>
            </w:r>
            <w:r>
              <w:rPr>
                <w:b/>
                <w:bCs/>
                <w:iCs/>
                <w:color w:val="C00000"/>
              </w:rPr>
              <w:t>,</w:t>
            </w:r>
            <w:r w:rsidRPr="00436D16">
              <w:rPr>
                <w:b/>
                <w:bCs/>
                <w:iCs/>
                <w:color w:val="C00000"/>
              </w:rPr>
              <w:t xml:space="preserve"> since new waste may require new operations e.g. </w:t>
            </w:r>
            <w:proofErr w:type="spellStart"/>
            <w:r w:rsidRPr="00436D16">
              <w:rPr>
                <w:b/>
                <w:bCs/>
                <w:iCs/>
                <w:color w:val="C00000"/>
              </w:rPr>
              <w:t>nanomaterials</w:t>
            </w:r>
            <w:proofErr w:type="spellEnd"/>
            <w:r w:rsidRPr="00436D16">
              <w:rPr>
                <w:b/>
                <w:bCs/>
                <w:iCs/>
                <w:color w:val="C00000"/>
              </w:rPr>
              <w:t xml:space="preserve"> </w:t>
            </w:r>
          </w:p>
        </w:tc>
      </w:tr>
      <w:tr w:rsidR="006461EA" w:rsidRPr="006F6ED4" w:rsidTr="0020706E">
        <w:tc>
          <w:tcPr>
            <w:tcW w:w="15026" w:type="dxa"/>
          </w:tcPr>
          <w:p w:rsidR="006461EA" w:rsidRDefault="006461EA" w:rsidP="006461EA">
            <w:pPr>
              <w:pStyle w:val="af1"/>
              <w:numPr>
                <w:ilvl w:val="0"/>
                <w:numId w:val="22"/>
              </w:numPr>
              <w:rPr>
                <w:b/>
                <w:bCs/>
                <w:iCs/>
                <w:color w:val="C00000"/>
              </w:rPr>
            </w:pPr>
            <w:r>
              <w:rPr>
                <w:b/>
                <w:bCs/>
                <w:iCs/>
                <w:color w:val="C00000"/>
              </w:rPr>
              <w:t>T</w:t>
            </w:r>
            <w:r w:rsidRPr="006461EA">
              <w:rPr>
                <w:b/>
                <w:bCs/>
                <w:iCs/>
                <w:color w:val="C00000"/>
              </w:rPr>
              <w:t xml:space="preserve">he Arabic translation </w:t>
            </w:r>
            <w:r>
              <w:rPr>
                <w:b/>
                <w:bCs/>
                <w:iCs/>
                <w:color w:val="C00000"/>
              </w:rPr>
              <w:t xml:space="preserve">is not technically valid e.g. </w:t>
            </w:r>
          </w:p>
          <w:p w:rsidR="006461EA" w:rsidRDefault="006461EA" w:rsidP="006461EA">
            <w:pPr>
              <w:pStyle w:val="af1"/>
              <w:rPr>
                <w:b/>
                <w:bCs/>
                <w:iCs/>
                <w:color w:val="C00000"/>
              </w:rPr>
            </w:pPr>
            <w:proofErr w:type="gramStart"/>
            <w:r>
              <w:rPr>
                <w:b/>
                <w:bCs/>
                <w:iCs/>
                <w:color w:val="C00000"/>
              </w:rPr>
              <w:t>landfill</w:t>
            </w:r>
            <w:proofErr w:type="gramEnd"/>
            <w:r>
              <w:rPr>
                <w:b/>
                <w:bCs/>
                <w:iCs/>
                <w:color w:val="C00000"/>
              </w:rPr>
              <w:t xml:space="preserve"> is a </w:t>
            </w:r>
            <w:proofErr w:type="spellStart"/>
            <w:r>
              <w:rPr>
                <w:b/>
                <w:bCs/>
                <w:iCs/>
                <w:color w:val="C00000"/>
              </w:rPr>
              <w:t>loation</w:t>
            </w:r>
            <w:proofErr w:type="spellEnd"/>
            <w:r>
              <w:rPr>
                <w:b/>
                <w:bCs/>
                <w:iCs/>
                <w:color w:val="C00000"/>
              </w:rPr>
              <w:t xml:space="preserve"> (</w:t>
            </w:r>
            <w:r>
              <w:rPr>
                <w:rFonts w:hint="cs"/>
                <w:b/>
                <w:bCs/>
                <w:iCs/>
                <w:color w:val="C00000"/>
                <w:rtl/>
              </w:rPr>
              <w:t>مكب النفايات</w:t>
            </w:r>
            <w:r>
              <w:rPr>
                <w:b/>
                <w:bCs/>
                <w:iCs/>
                <w:color w:val="C00000"/>
              </w:rPr>
              <w:t>), while it is translated into a word meaning an operation (</w:t>
            </w:r>
            <w:r w:rsidRPr="006461EA">
              <w:rPr>
                <w:b/>
                <w:bCs/>
                <w:iCs/>
                <w:color w:val="C00000"/>
                <w:rtl/>
              </w:rPr>
              <w:t>حشو الأرض</w:t>
            </w:r>
            <w:r>
              <w:rPr>
                <w:b/>
                <w:bCs/>
                <w:iCs/>
                <w:color w:val="C00000"/>
              </w:rPr>
              <w:t xml:space="preserve"> )</w:t>
            </w:r>
            <w:r w:rsidRPr="006461EA">
              <w:rPr>
                <w:b/>
                <w:bCs/>
                <w:iCs/>
                <w:color w:val="C00000"/>
              </w:rPr>
              <w:t xml:space="preserve">. </w:t>
            </w:r>
          </w:p>
          <w:p w:rsidR="006461EA" w:rsidRDefault="006461EA" w:rsidP="006461EA">
            <w:pPr>
              <w:pStyle w:val="af1"/>
              <w:rPr>
                <w:b/>
                <w:bCs/>
                <w:iCs/>
                <w:color w:val="C00000"/>
              </w:rPr>
            </w:pPr>
            <w:r w:rsidRPr="006461EA">
              <w:rPr>
                <w:b/>
                <w:bCs/>
                <w:iCs/>
                <w:color w:val="C00000"/>
              </w:rPr>
              <w:t>Land treatmen</w:t>
            </w:r>
            <w:r>
              <w:rPr>
                <w:b/>
                <w:bCs/>
                <w:iCs/>
                <w:color w:val="C00000"/>
              </w:rPr>
              <w:t>t (</w:t>
            </w:r>
            <w:r>
              <w:rPr>
                <w:rFonts w:hint="cs"/>
                <w:b/>
                <w:bCs/>
                <w:iCs/>
                <w:color w:val="C00000"/>
                <w:rtl/>
              </w:rPr>
              <w:t>المعالجة الأرضية</w:t>
            </w:r>
            <w:r>
              <w:rPr>
                <w:b/>
                <w:bCs/>
                <w:iCs/>
                <w:color w:val="C00000"/>
              </w:rPr>
              <w:t xml:space="preserve">), </w:t>
            </w:r>
            <w:r w:rsidRPr="006461EA">
              <w:rPr>
                <w:b/>
                <w:bCs/>
                <w:iCs/>
                <w:color w:val="C00000"/>
              </w:rPr>
              <w:t>while it is translated i</w:t>
            </w:r>
            <w:r>
              <w:rPr>
                <w:b/>
                <w:bCs/>
                <w:iCs/>
                <w:color w:val="C00000"/>
              </w:rPr>
              <w:t xml:space="preserve">nto a word meaning a treatment for the land - not by the land </w:t>
            </w:r>
            <w:r w:rsidRPr="006461EA">
              <w:rPr>
                <w:b/>
                <w:bCs/>
                <w:iCs/>
                <w:color w:val="C00000"/>
              </w:rPr>
              <w:t>(</w:t>
            </w:r>
            <w:proofErr w:type="gramStart"/>
            <w:r>
              <w:rPr>
                <w:rFonts w:hint="cs"/>
                <w:b/>
                <w:bCs/>
                <w:iCs/>
                <w:color w:val="C00000"/>
                <w:rtl/>
              </w:rPr>
              <w:t xml:space="preserve">معالجة </w:t>
            </w:r>
            <w:r w:rsidRPr="006461EA">
              <w:rPr>
                <w:b/>
                <w:bCs/>
                <w:iCs/>
                <w:color w:val="C00000"/>
                <w:rtl/>
              </w:rPr>
              <w:t xml:space="preserve"> الأرض</w:t>
            </w:r>
            <w:proofErr w:type="gramEnd"/>
            <w:r w:rsidRPr="006461EA">
              <w:rPr>
                <w:b/>
                <w:bCs/>
                <w:iCs/>
                <w:color w:val="C00000"/>
              </w:rPr>
              <w:t xml:space="preserve"> ).</w:t>
            </w:r>
          </w:p>
          <w:p w:rsidR="00CE22AF" w:rsidRPr="006461EA" w:rsidRDefault="00CE22AF" w:rsidP="006461EA">
            <w:pPr>
              <w:pStyle w:val="af1"/>
              <w:rPr>
                <w:b/>
                <w:bCs/>
                <w:iCs/>
                <w:color w:val="C00000"/>
                <w:rtl/>
              </w:rPr>
            </w:pPr>
            <w:r w:rsidRPr="00CE22AF">
              <w:rPr>
                <w:b/>
                <w:bCs/>
                <w:iCs/>
                <w:color w:val="C00000"/>
              </w:rPr>
              <w:t>Specially engineered landfill</w:t>
            </w:r>
            <w:r>
              <w:rPr>
                <w:b/>
                <w:bCs/>
                <w:iCs/>
                <w:color w:val="C00000"/>
              </w:rPr>
              <w:t xml:space="preserve"> is totally wrong….</w:t>
            </w:r>
          </w:p>
        </w:tc>
      </w:tr>
    </w:tbl>
    <w:p w:rsidR="007459EA" w:rsidRPr="006F6ED4" w:rsidRDefault="007459EA">
      <w:pPr>
        <w:autoSpaceDE w:val="0"/>
        <w:autoSpaceDN w:val="0"/>
        <w:adjustRightInd w:val="0"/>
        <w:rPr>
          <w:sz w:val="9"/>
          <w:szCs w:val="9"/>
        </w:rPr>
      </w:pPr>
    </w:p>
    <w:sectPr w:rsidR="007459EA" w:rsidRPr="006F6ED4" w:rsidSect="009B766C">
      <w:headerReference w:type="default" r:id="rId8"/>
      <w:footerReference w:type="default" r:id="rId9"/>
      <w:pgSz w:w="15840" w:h="12240" w:orient="landscape" w:code="1"/>
      <w:pgMar w:top="794" w:right="907"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B7" w:rsidRDefault="00B75BB7" w:rsidP="002E399E">
      <w:r>
        <w:separator/>
      </w:r>
    </w:p>
  </w:endnote>
  <w:endnote w:type="continuationSeparator" w:id="0">
    <w:p w:rsidR="00B75BB7" w:rsidRDefault="00B75BB7" w:rsidP="002E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altName w:val="SimSun"/>
    <w:panose1 w:val="00000000000000000000"/>
    <w:charset w:val="86"/>
    <w:family w:val="roman"/>
    <w:notTrueType/>
    <w:pitch w:val="default"/>
    <w:sig w:usb0="00000001" w:usb1="080E0000" w:usb2="00000010" w:usb3="00000000" w:csb0="00040000" w:csb1="00000000"/>
  </w:font>
  <w:font w:name="FangSong_GB2312">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28205"/>
      <w:docPartObj>
        <w:docPartGallery w:val="Page Numbers (Bottom of Page)"/>
        <w:docPartUnique/>
      </w:docPartObj>
    </w:sdtPr>
    <w:sdtEndPr/>
    <w:sdtContent>
      <w:p w:rsidR="002E399E" w:rsidRDefault="002E399E">
        <w:pPr>
          <w:pStyle w:val="a6"/>
          <w:jc w:val="right"/>
        </w:pPr>
        <w:r>
          <w:fldChar w:fldCharType="begin"/>
        </w:r>
        <w:r>
          <w:instrText>PAGE   \* MERGEFORMAT</w:instrText>
        </w:r>
        <w:r>
          <w:fldChar w:fldCharType="separate"/>
        </w:r>
        <w:r w:rsidR="00663DD4" w:rsidRPr="00663DD4">
          <w:rPr>
            <w:noProof/>
            <w:lang w:val="fr-FR"/>
          </w:rPr>
          <w:t>1</w:t>
        </w:r>
        <w:r>
          <w:fldChar w:fldCharType="end"/>
        </w:r>
      </w:p>
    </w:sdtContent>
  </w:sdt>
  <w:p w:rsidR="002E399E" w:rsidRDefault="002E39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B7" w:rsidRDefault="00B75BB7" w:rsidP="002E399E">
      <w:r>
        <w:separator/>
      </w:r>
    </w:p>
  </w:footnote>
  <w:footnote w:type="continuationSeparator" w:id="0">
    <w:p w:rsidR="00B75BB7" w:rsidRDefault="00B75BB7" w:rsidP="002E3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28" w:rsidRDefault="009B5128" w:rsidP="009B5128">
    <w:r w:rsidRPr="00822CDC">
      <w:rPr>
        <w:b/>
        <w:color w:val="002060"/>
        <w:sz w:val="28"/>
        <w:szCs w:val="28"/>
      </w:rPr>
      <w:t>Basel Convention</w:t>
    </w:r>
    <w:r>
      <w:rPr>
        <w:b/>
        <w:color w:val="002060"/>
        <w:sz w:val="28"/>
        <w:szCs w:val="28"/>
      </w:rPr>
      <w:t xml:space="preserve"> </w:t>
    </w:r>
    <w:r w:rsidRPr="00822CDC">
      <w:rPr>
        <w:b/>
        <w:color w:val="002060"/>
        <w:sz w:val="28"/>
        <w:szCs w:val="28"/>
      </w:rPr>
      <w:t>Expert Working Group on the review of Annexes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B6B"/>
    <w:multiLevelType w:val="hybridMultilevel"/>
    <w:tmpl w:val="941A1F18"/>
    <w:lvl w:ilvl="0" w:tplc="51827EF8">
      <w:start w:val="2"/>
      <w:numFmt w:val="low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52777"/>
    <w:multiLevelType w:val="hybridMultilevel"/>
    <w:tmpl w:val="8A20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1A63"/>
    <w:multiLevelType w:val="hybridMultilevel"/>
    <w:tmpl w:val="255A5B0A"/>
    <w:lvl w:ilvl="0" w:tplc="CC1E4240">
      <w:start w:val="1"/>
      <w:numFmt w:val="lowerRoman"/>
      <w:lvlText w:val="(%1)"/>
      <w:lvlJc w:val="left"/>
      <w:pPr>
        <w:ind w:left="1648" w:hanging="108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DF40129"/>
    <w:multiLevelType w:val="hybridMultilevel"/>
    <w:tmpl w:val="32E62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52593"/>
    <w:multiLevelType w:val="hybridMultilevel"/>
    <w:tmpl w:val="7028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F7180"/>
    <w:multiLevelType w:val="hybridMultilevel"/>
    <w:tmpl w:val="65AE5300"/>
    <w:lvl w:ilvl="0" w:tplc="7AE62B66">
      <w:start w:val="1"/>
      <w:numFmt w:val="low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D0AA2"/>
    <w:multiLevelType w:val="hybridMultilevel"/>
    <w:tmpl w:val="FE164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B1BE6"/>
    <w:multiLevelType w:val="hybridMultilevel"/>
    <w:tmpl w:val="27A8B8D8"/>
    <w:lvl w:ilvl="0" w:tplc="E780C8E2">
      <w:start w:val="1"/>
      <w:numFmt w:val="lowerRoman"/>
      <w:lvlText w:val="(%1)"/>
      <w:lvlJc w:val="left"/>
      <w:pPr>
        <w:ind w:left="1080" w:hanging="108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3503E5"/>
    <w:multiLevelType w:val="hybridMultilevel"/>
    <w:tmpl w:val="8A20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66A9D"/>
    <w:multiLevelType w:val="multilevel"/>
    <w:tmpl w:val="48241D10"/>
    <w:styleLink w:val="Normallist"/>
    <w:lvl w:ilvl="0">
      <w:start w:val="1"/>
      <w:numFmt w:val="decimal"/>
      <w:pStyle w:val="Normalnumber"/>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0">
    <w:nsid w:val="52CF1C91"/>
    <w:multiLevelType w:val="hybridMultilevel"/>
    <w:tmpl w:val="75607C46"/>
    <w:lvl w:ilvl="0" w:tplc="EC48132E">
      <w:start w:val="4"/>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951C9"/>
    <w:multiLevelType w:val="hybridMultilevel"/>
    <w:tmpl w:val="FE164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D62BD"/>
    <w:multiLevelType w:val="hybridMultilevel"/>
    <w:tmpl w:val="255A5B0A"/>
    <w:lvl w:ilvl="0" w:tplc="CC1E4240">
      <w:start w:val="1"/>
      <w:numFmt w:val="lowerRoman"/>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343DE3"/>
    <w:multiLevelType w:val="hybridMultilevel"/>
    <w:tmpl w:val="701A288E"/>
    <w:lvl w:ilvl="0" w:tplc="B2029EB8">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4">
    <w:nsid w:val="758D7BBE"/>
    <w:multiLevelType w:val="hybridMultilevel"/>
    <w:tmpl w:val="43D6FE60"/>
    <w:lvl w:ilvl="0" w:tplc="3BF47D98">
      <w:start w:val="1"/>
      <w:numFmt w:val="low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85E9F"/>
    <w:multiLevelType w:val="hybridMultilevel"/>
    <w:tmpl w:val="459865BA"/>
    <w:lvl w:ilvl="0" w:tplc="231AF484">
      <w:start w:val="1"/>
      <w:numFmt w:val="lowerRoman"/>
      <w:lvlText w:val="(%1)"/>
      <w:lvlJc w:val="left"/>
      <w:pPr>
        <w:ind w:left="1440" w:hanging="1080"/>
      </w:pPr>
      <w:rPr>
        <w:rFonts w:ascii="Tahoma" w:eastAsia="SimSun" w:hAnsi="Tahoma" w:cs="Tahom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3400E3"/>
    <w:multiLevelType w:val="multilevel"/>
    <w:tmpl w:val="85E41118"/>
    <w:lvl w:ilvl="0">
      <w:start w:val="1"/>
      <w:numFmt w:val="lowerRoman"/>
      <w:lvlText w:val="(%1)"/>
      <w:lvlJc w:val="left"/>
      <w:pPr>
        <w:ind w:left="1440" w:hanging="1080"/>
      </w:pPr>
      <w:rPr>
        <w:rFonts w:ascii="Tahoma" w:eastAsia="SimSun" w:hAnsi="Tahoma" w:cs="Tahom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7D77C7"/>
    <w:multiLevelType w:val="hybridMultilevel"/>
    <w:tmpl w:val="D0FCE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0D0AC0"/>
    <w:multiLevelType w:val="singleLevel"/>
    <w:tmpl w:val="C43E1FD2"/>
    <w:lvl w:ilvl="0">
      <w:start w:val="1"/>
      <w:numFmt w:val="lowerLetter"/>
      <w:lvlText w:val="(%1)"/>
      <w:lvlJc w:val="left"/>
      <w:pPr>
        <w:tabs>
          <w:tab w:val="num" w:pos="567"/>
        </w:tabs>
        <w:ind w:left="1247" w:firstLine="567"/>
      </w:pPr>
      <w:rPr>
        <w:rFonts w:hint="eastAsia"/>
      </w:rPr>
    </w:lvl>
  </w:abstractNum>
  <w:num w:numId="1">
    <w:abstractNumId w:val="18"/>
  </w:num>
  <w:num w:numId="2">
    <w:abstractNumId w:val="9"/>
  </w:num>
  <w:num w:numId="3">
    <w:abstractNumId w:val="10"/>
  </w:num>
  <w:num w:numId="4">
    <w:abstractNumId w:val="18"/>
  </w:num>
  <w:num w:numId="5">
    <w:abstractNumId w:val="9"/>
  </w:num>
  <w:num w:numId="6">
    <w:abstractNumId w:val="10"/>
  </w:num>
  <w:num w:numId="7">
    <w:abstractNumId w:val="4"/>
  </w:num>
  <w:num w:numId="8">
    <w:abstractNumId w:val="17"/>
  </w:num>
  <w:num w:numId="9">
    <w:abstractNumId w:val="8"/>
  </w:num>
  <w:num w:numId="10">
    <w:abstractNumId w:val="1"/>
  </w:num>
  <w:num w:numId="11">
    <w:abstractNumId w:val="13"/>
  </w:num>
  <w:num w:numId="12">
    <w:abstractNumId w:val="14"/>
  </w:num>
  <w:num w:numId="13">
    <w:abstractNumId w:val="7"/>
  </w:num>
  <w:num w:numId="14">
    <w:abstractNumId w:val="15"/>
  </w:num>
  <w:num w:numId="15">
    <w:abstractNumId w:val="16"/>
  </w:num>
  <w:num w:numId="16">
    <w:abstractNumId w:val="0"/>
  </w:num>
  <w:num w:numId="17">
    <w:abstractNumId w:val="5"/>
  </w:num>
  <w:num w:numId="18">
    <w:abstractNumId w:val="2"/>
  </w:num>
  <w:num w:numId="19">
    <w:abstractNumId w:val="12"/>
  </w:num>
  <w:num w:numId="20">
    <w:abstractNumId w:val="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92"/>
    <w:rsid w:val="00014DF4"/>
    <w:rsid w:val="00052E6E"/>
    <w:rsid w:val="00056761"/>
    <w:rsid w:val="00072C83"/>
    <w:rsid w:val="00073A08"/>
    <w:rsid w:val="00077F25"/>
    <w:rsid w:val="00086482"/>
    <w:rsid w:val="000945F3"/>
    <w:rsid w:val="00095DA2"/>
    <w:rsid w:val="000C1A52"/>
    <w:rsid w:val="000D57E1"/>
    <w:rsid w:val="00107592"/>
    <w:rsid w:val="00116406"/>
    <w:rsid w:val="00141CAF"/>
    <w:rsid w:val="001712E1"/>
    <w:rsid w:val="001A4CBD"/>
    <w:rsid w:val="001E6E8A"/>
    <w:rsid w:val="00207EB7"/>
    <w:rsid w:val="00214A8B"/>
    <w:rsid w:val="002176F7"/>
    <w:rsid w:val="00242EC9"/>
    <w:rsid w:val="002B472F"/>
    <w:rsid w:val="002E2407"/>
    <w:rsid w:val="002E37FD"/>
    <w:rsid w:val="002E399E"/>
    <w:rsid w:val="00315DDA"/>
    <w:rsid w:val="00323530"/>
    <w:rsid w:val="003324E5"/>
    <w:rsid w:val="00376454"/>
    <w:rsid w:val="003862E0"/>
    <w:rsid w:val="00386737"/>
    <w:rsid w:val="0039257F"/>
    <w:rsid w:val="00393B97"/>
    <w:rsid w:val="003A3CEC"/>
    <w:rsid w:val="003B6D27"/>
    <w:rsid w:val="003C4938"/>
    <w:rsid w:val="003D1BA1"/>
    <w:rsid w:val="003D3083"/>
    <w:rsid w:val="003E60D8"/>
    <w:rsid w:val="003F38DD"/>
    <w:rsid w:val="00416291"/>
    <w:rsid w:val="00430ED7"/>
    <w:rsid w:val="00436D16"/>
    <w:rsid w:val="004E56CE"/>
    <w:rsid w:val="00500EAE"/>
    <w:rsid w:val="00521AE4"/>
    <w:rsid w:val="00524BA4"/>
    <w:rsid w:val="00524E35"/>
    <w:rsid w:val="00546154"/>
    <w:rsid w:val="00563E4D"/>
    <w:rsid w:val="0058443A"/>
    <w:rsid w:val="005B1177"/>
    <w:rsid w:val="006007A5"/>
    <w:rsid w:val="00605C9C"/>
    <w:rsid w:val="006461EA"/>
    <w:rsid w:val="0066391F"/>
    <w:rsid w:val="00663DD4"/>
    <w:rsid w:val="006C0609"/>
    <w:rsid w:val="006D16F5"/>
    <w:rsid w:val="006E5EF0"/>
    <w:rsid w:val="006F4124"/>
    <w:rsid w:val="006F6ED4"/>
    <w:rsid w:val="00711943"/>
    <w:rsid w:val="007459EA"/>
    <w:rsid w:val="0075586D"/>
    <w:rsid w:val="007754FA"/>
    <w:rsid w:val="007A7346"/>
    <w:rsid w:val="007E0E74"/>
    <w:rsid w:val="007E7ED3"/>
    <w:rsid w:val="007F3147"/>
    <w:rsid w:val="00817B87"/>
    <w:rsid w:val="0082203D"/>
    <w:rsid w:val="00822CDC"/>
    <w:rsid w:val="00837B6F"/>
    <w:rsid w:val="00845148"/>
    <w:rsid w:val="00850D63"/>
    <w:rsid w:val="0086095E"/>
    <w:rsid w:val="0086651A"/>
    <w:rsid w:val="00877E0F"/>
    <w:rsid w:val="008A309A"/>
    <w:rsid w:val="008B2B5C"/>
    <w:rsid w:val="008D0AC4"/>
    <w:rsid w:val="008D396A"/>
    <w:rsid w:val="008E6D25"/>
    <w:rsid w:val="008F7D16"/>
    <w:rsid w:val="009213EB"/>
    <w:rsid w:val="0092569C"/>
    <w:rsid w:val="00937960"/>
    <w:rsid w:val="00947E2B"/>
    <w:rsid w:val="00974864"/>
    <w:rsid w:val="00994BD3"/>
    <w:rsid w:val="0099688C"/>
    <w:rsid w:val="00996F6D"/>
    <w:rsid w:val="009A2728"/>
    <w:rsid w:val="009A48CE"/>
    <w:rsid w:val="009B5128"/>
    <w:rsid w:val="009B766C"/>
    <w:rsid w:val="009C6229"/>
    <w:rsid w:val="009C71E8"/>
    <w:rsid w:val="009D1EAB"/>
    <w:rsid w:val="00A6290E"/>
    <w:rsid w:val="00A73CBA"/>
    <w:rsid w:val="00A80F13"/>
    <w:rsid w:val="00A97AE5"/>
    <w:rsid w:val="00AA625E"/>
    <w:rsid w:val="00AB5078"/>
    <w:rsid w:val="00AE30A3"/>
    <w:rsid w:val="00AF7A20"/>
    <w:rsid w:val="00B0253B"/>
    <w:rsid w:val="00B06676"/>
    <w:rsid w:val="00B12B46"/>
    <w:rsid w:val="00B2134B"/>
    <w:rsid w:val="00B620D8"/>
    <w:rsid w:val="00B75BB7"/>
    <w:rsid w:val="00BA0E2E"/>
    <w:rsid w:val="00BA4FA3"/>
    <w:rsid w:val="00BC0F10"/>
    <w:rsid w:val="00BE1B04"/>
    <w:rsid w:val="00BE7183"/>
    <w:rsid w:val="00BF2545"/>
    <w:rsid w:val="00BF62CF"/>
    <w:rsid w:val="00C2549D"/>
    <w:rsid w:val="00C2703B"/>
    <w:rsid w:val="00C36267"/>
    <w:rsid w:val="00C74361"/>
    <w:rsid w:val="00CA1280"/>
    <w:rsid w:val="00CA299D"/>
    <w:rsid w:val="00CC7EF3"/>
    <w:rsid w:val="00CE22AF"/>
    <w:rsid w:val="00CF42C0"/>
    <w:rsid w:val="00D068F6"/>
    <w:rsid w:val="00D15257"/>
    <w:rsid w:val="00D15289"/>
    <w:rsid w:val="00D31643"/>
    <w:rsid w:val="00D37C92"/>
    <w:rsid w:val="00D53A00"/>
    <w:rsid w:val="00D6379F"/>
    <w:rsid w:val="00D759EE"/>
    <w:rsid w:val="00D84848"/>
    <w:rsid w:val="00DC1FF3"/>
    <w:rsid w:val="00DC2D9D"/>
    <w:rsid w:val="00DC691F"/>
    <w:rsid w:val="00DE7FA3"/>
    <w:rsid w:val="00E06751"/>
    <w:rsid w:val="00E14D17"/>
    <w:rsid w:val="00E50BAB"/>
    <w:rsid w:val="00E52B67"/>
    <w:rsid w:val="00E735ED"/>
    <w:rsid w:val="00E75C0F"/>
    <w:rsid w:val="00E873E6"/>
    <w:rsid w:val="00EC4705"/>
    <w:rsid w:val="00EE31B7"/>
    <w:rsid w:val="00F0184F"/>
    <w:rsid w:val="00F06A90"/>
    <w:rsid w:val="00F60305"/>
    <w:rsid w:val="00F66AD0"/>
    <w:rsid w:val="00F72279"/>
    <w:rsid w:val="00F725B7"/>
    <w:rsid w:val="00F803F0"/>
    <w:rsid w:val="00F82A25"/>
    <w:rsid w:val="00F8664E"/>
    <w:rsid w:val="00FC2C10"/>
    <w:rsid w:val="00FC7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09"/>
  </w:style>
  <w:style w:type="paragraph" w:styleId="1">
    <w:name w:val="heading 1"/>
    <w:basedOn w:val="a"/>
    <w:next w:val="a"/>
    <w:link w:val="1Char"/>
    <w:uiPriority w:val="9"/>
    <w:qFormat/>
    <w:rsid w:val="009213EB"/>
    <w:pPr>
      <w:spacing w:before="240" w:after="240" w:line="360" w:lineRule="auto"/>
      <w:outlineLvl w:val="0"/>
    </w:pPr>
    <w:rPr>
      <w:rFonts w:ascii="Cambria" w:hAnsi="Cambria" w:cstheme="majorBidi"/>
      <w:bCs/>
      <w:sz w:val="24"/>
      <w:szCs w:val="24"/>
      <w:lang w:val="x-none" w:eastAsia="x-none"/>
    </w:rPr>
  </w:style>
  <w:style w:type="paragraph" w:styleId="2">
    <w:name w:val="heading 2"/>
    <w:basedOn w:val="a"/>
    <w:next w:val="a"/>
    <w:link w:val="2Char"/>
    <w:uiPriority w:val="9"/>
    <w:qFormat/>
    <w:rsid w:val="009213EB"/>
    <w:pPr>
      <w:spacing w:before="120" w:after="120" w:line="360" w:lineRule="auto"/>
      <w:outlineLvl w:val="1"/>
    </w:pPr>
    <w:rPr>
      <w:rFonts w:ascii="Cambria" w:hAnsi="Cambria"/>
      <w:sz w:val="24"/>
      <w:szCs w:val="24"/>
      <w:lang w:val="x-none" w:eastAsia="x-none"/>
    </w:rPr>
  </w:style>
  <w:style w:type="paragraph" w:styleId="3">
    <w:name w:val="heading 3"/>
    <w:basedOn w:val="a"/>
    <w:next w:val="a"/>
    <w:link w:val="3Char"/>
    <w:uiPriority w:val="9"/>
    <w:qFormat/>
    <w:rsid w:val="009213EB"/>
    <w:pPr>
      <w:spacing w:before="120" w:after="120" w:line="360" w:lineRule="auto"/>
      <w:outlineLvl w:val="2"/>
    </w:pPr>
    <w:rPr>
      <w:rFonts w:ascii="Cambria" w:hAnsi="Cambria"/>
      <w:sz w:val="24"/>
      <w:szCs w:val="24"/>
      <w:lang w:val="x-none" w:eastAsia="x-none"/>
    </w:rPr>
  </w:style>
  <w:style w:type="paragraph" w:styleId="4">
    <w:name w:val="heading 4"/>
    <w:basedOn w:val="a"/>
    <w:next w:val="a"/>
    <w:link w:val="4Char"/>
    <w:uiPriority w:val="9"/>
    <w:qFormat/>
    <w:rsid w:val="009213EB"/>
    <w:pPr>
      <w:spacing w:before="120" w:after="120" w:line="360" w:lineRule="auto"/>
      <w:outlineLvl w:val="3"/>
    </w:pPr>
    <w:rPr>
      <w:rFonts w:ascii="Cambria" w:hAnsi="Cambria"/>
      <w:iCs/>
      <w:sz w:val="24"/>
      <w:szCs w:val="24"/>
      <w:lang w:val="x-none" w:eastAsia="x-none"/>
    </w:rPr>
  </w:style>
  <w:style w:type="paragraph" w:styleId="5">
    <w:name w:val="heading 5"/>
    <w:basedOn w:val="a"/>
    <w:next w:val="a"/>
    <w:link w:val="5Char"/>
    <w:uiPriority w:val="9"/>
    <w:qFormat/>
    <w:rsid w:val="009213EB"/>
    <w:pPr>
      <w:spacing w:before="200" w:after="80"/>
      <w:outlineLvl w:val="4"/>
    </w:pPr>
    <w:rPr>
      <w:rFonts w:ascii="Cambria" w:hAnsi="Cambria"/>
      <w:color w:val="4F81BD"/>
      <w:lang w:val="x-none" w:eastAsia="x-none"/>
    </w:rPr>
  </w:style>
  <w:style w:type="paragraph" w:styleId="6">
    <w:name w:val="heading 6"/>
    <w:basedOn w:val="a"/>
    <w:next w:val="a"/>
    <w:link w:val="6Char"/>
    <w:uiPriority w:val="9"/>
    <w:qFormat/>
    <w:rsid w:val="009213EB"/>
    <w:pPr>
      <w:spacing w:before="280" w:after="100"/>
      <w:outlineLvl w:val="5"/>
    </w:pPr>
    <w:rPr>
      <w:rFonts w:ascii="Cambria" w:hAnsi="Cambria"/>
      <w:i/>
      <w:iCs/>
      <w:color w:val="4F81BD"/>
      <w:lang w:val="x-none" w:eastAsia="x-none"/>
    </w:rPr>
  </w:style>
  <w:style w:type="paragraph" w:styleId="7">
    <w:name w:val="heading 7"/>
    <w:basedOn w:val="a"/>
    <w:next w:val="a"/>
    <w:link w:val="7Char"/>
    <w:uiPriority w:val="9"/>
    <w:qFormat/>
    <w:rsid w:val="009213EB"/>
    <w:pPr>
      <w:spacing w:before="320" w:after="100"/>
      <w:outlineLvl w:val="6"/>
    </w:pPr>
    <w:rPr>
      <w:rFonts w:ascii="Cambria" w:hAnsi="Cambria"/>
      <w:b/>
      <w:bCs/>
      <w:color w:val="9BBB59"/>
      <w:lang w:val="x-none" w:eastAsia="x-none"/>
    </w:rPr>
  </w:style>
  <w:style w:type="paragraph" w:styleId="8">
    <w:name w:val="heading 8"/>
    <w:basedOn w:val="a"/>
    <w:next w:val="a"/>
    <w:link w:val="8Char"/>
    <w:uiPriority w:val="9"/>
    <w:qFormat/>
    <w:rsid w:val="009213EB"/>
    <w:pPr>
      <w:spacing w:before="320" w:after="100"/>
      <w:outlineLvl w:val="7"/>
    </w:pPr>
    <w:rPr>
      <w:rFonts w:ascii="Cambria" w:hAnsi="Cambria"/>
      <w:b/>
      <w:bCs/>
      <w:i/>
      <w:iCs/>
      <w:color w:val="9BBB59"/>
      <w:lang w:val="x-none" w:eastAsia="x-none"/>
    </w:rPr>
  </w:style>
  <w:style w:type="paragraph" w:styleId="9">
    <w:name w:val="heading 9"/>
    <w:basedOn w:val="a"/>
    <w:next w:val="a"/>
    <w:link w:val="9Char"/>
    <w:uiPriority w:val="9"/>
    <w:qFormat/>
    <w:rsid w:val="009213EB"/>
    <w:pPr>
      <w:spacing w:before="320" w:after="100"/>
      <w:outlineLvl w:val="8"/>
    </w:pPr>
    <w:rPr>
      <w:rFonts w:ascii="Cambria" w:hAnsi="Cambria"/>
      <w:i/>
      <w:iCs/>
      <w:color w:val="9BBB59"/>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edeliste1">
    <w:name w:val="Paragraphe de liste1"/>
    <w:basedOn w:val="a"/>
    <w:uiPriority w:val="34"/>
    <w:qFormat/>
    <w:rsid w:val="009213EB"/>
    <w:pPr>
      <w:ind w:left="720"/>
      <w:contextualSpacing/>
    </w:pPr>
  </w:style>
  <w:style w:type="paragraph" w:customStyle="1" w:styleId="Citation1">
    <w:name w:val="Citation1"/>
    <w:basedOn w:val="a"/>
    <w:next w:val="a"/>
    <w:link w:val="QuoteChar"/>
    <w:uiPriority w:val="29"/>
    <w:qFormat/>
    <w:rsid w:val="009213EB"/>
    <w:rPr>
      <w:rFonts w:ascii="Cambria" w:hAnsi="Cambria"/>
      <w:i/>
      <w:iCs/>
      <w:color w:val="5A5A5A"/>
      <w:lang w:val="x-none" w:eastAsia="x-none"/>
    </w:rPr>
  </w:style>
  <w:style w:type="character" w:customStyle="1" w:styleId="QuoteChar">
    <w:name w:val="Quote Char"/>
    <w:link w:val="Citation1"/>
    <w:uiPriority w:val="29"/>
    <w:locked/>
    <w:rsid w:val="009213EB"/>
    <w:rPr>
      <w:rFonts w:ascii="Cambria" w:eastAsia="SimSun" w:hAnsi="Cambria" w:cs="Times New Roman"/>
      <w:i/>
      <w:iCs/>
      <w:color w:val="5A5A5A"/>
      <w:sz w:val="20"/>
      <w:szCs w:val="20"/>
      <w:lang w:val="x-none" w:eastAsia="x-none"/>
    </w:rPr>
  </w:style>
  <w:style w:type="paragraph" w:customStyle="1" w:styleId="Citationintense1">
    <w:name w:val="Citation intense1"/>
    <w:basedOn w:val="a"/>
    <w:next w:val="a"/>
    <w:link w:val="IntenseQuoteChar"/>
    <w:uiPriority w:val="30"/>
    <w:qFormat/>
    <w:rsid w:val="009213E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seQuoteChar">
    <w:name w:val="Intense Quote Char"/>
    <w:link w:val="Citationintense1"/>
    <w:uiPriority w:val="30"/>
    <w:locked/>
    <w:rsid w:val="009213EB"/>
    <w:rPr>
      <w:rFonts w:ascii="Cambria" w:eastAsia="SimSun" w:hAnsi="Cambria" w:cs="Times New Roman"/>
      <w:i/>
      <w:iCs/>
      <w:color w:val="FFFFFF"/>
      <w:sz w:val="24"/>
      <w:szCs w:val="24"/>
      <w:shd w:val="clear" w:color="auto" w:fill="4F81BD"/>
      <w:lang w:val="x-none" w:eastAsia="x-none"/>
    </w:rPr>
  </w:style>
  <w:style w:type="character" w:customStyle="1" w:styleId="Emphaseple1">
    <w:name w:val="Emphase pâle1"/>
    <w:uiPriority w:val="19"/>
    <w:qFormat/>
    <w:rsid w:val="009213EB"/>
    <w:rPr>
      <w:i/>
      <w:color w:val="5A5A5A"/>
    </w:rPr>
  </w:style>
  <w:style w:type="character" w:customStyle="1" w:styleId="Emphaseintense1">
    <w:name w:val="Emphase intense1"/>
    <w:uiPriority w:val="21"/>
    <w:qFormat/>
    <w:rsid w:val="009213EB"/>
    <w:rPr>
      <w:b/>
      <w:i/>
      <w:color w:val="4F81BD"/>
      <w:sz w:val="22"/>
    </w:rPr>
  </w:style>
  <w:style w:type="character" w:customStyle="1" w:styleId="Rfrenceple1">
    <w:name w:val="Référence pâle1"/>
    <w:uiPriority w:val="31"/>
    <w:qFormat/>
    <w:rsid w:val="009213EB"/>
    <w:rPr>
      <w:color w:val="auto"/>
      <w:u w:val="single" w:color="9BBB59"/>
    </w:rPr>
  </w:style>
  <w:style w:type="character" w:customStyle="1" w:styleId="Rfrenceintense1">
    <w:name w:val="Référence intense1"/>
    <w:uiPriority w:val="32"/>
    <w:qFormat/>
    <w:rsid w:val="009213EB"/>
    <w:rPr>
      <w:rFonts w:cs="Times New Roman"/>
      <w:b/>
      <w:bCs/>
      <w:color w:val="76923C"/>
      <w:u w:val="single" w:color="9BBB59"/>
    </w:rPr>
  </w:style>
  <w:style w:type="character" w:customStyle="1" w:styleId="Titredulivre1">
    <w:name w:val="Titre du livre1"/>
    <w:uiPriority w:val="33"/>
    <w:qFormat/>
    <w:rsid w:val="009213EB"/>
    <w:rPr>
      <w:rFonts w:ascii="Cambria" w:eastAsia="SimSun" w:hAnsi="Cambria" w:cs="Times New Roman"/>
      <w:b/>
      <w:bCs/>
      <w:i/>
      <w:iCs/>
      <w:color w:val="auto"/>
    </w:rPr>
  </w:style>
  <w:style w:type="paragraph" w:customStyle="1" w:styleId="En-ttedetabledesmatires1">
    <w:name w:val="En-tête de table des matières1"/>
    <w:basedOn w:val="1"/>
    <w:next w:val="a"/>
    <w:uiPriority w:val="39"/>
    <w:semiHidden/>
    <w:unhideWhenUsed/>
    <w:qFormat/>
    <w:rsid w:val="009213EB"/>
    <w:pPr>
      <w:outlineLvl w:val="9"/>
    </w:pPr>
    <w:rPr>
      <w:rFonts w:cs="Times New Roman"/>
    </w:rPr>
  </w:style>
  <w:style w:type="character" w:customStyle="1" w:styleId="1Char">
    <w:name w:val="عنوان 1 Char"/>
    <w:link w:val="1"/>
    <w:uiPriority w:val="9"/>
    <w:rsid w:val="009213EB"/>
    <w:rPr>
      <w:rFonts w:ascii="Cambria" w:eastAsia="SimSun" w:hAnsi="Cambria" w:cstheme="majorBidi"/>
      <w:bCs/>
      <w:sz w:val="24"/>
      <w:szCs w:val="24"/>
      <w:lang w:val="x-none" w:eastAsia="x-none"/>
    </w:rPr>
  </w:style>
  <w:style w:type="paragraph" w:customStyle="1" w:styleId="Normalnumber">
    <w:name w:val="Normal_number"/>
    <w:basedOn w:val="a"/>
    <w:rsid w:val="009213EB"/>
    <w:pPr>
      <w:numPr>
        <w:numId w:val="5"/>
      </w:numPr>
      <w:tabs>
        <w:tab w:val="left" w:pos="1247"/>
        <w:tab w:val="left" w:pos="1814"/>
        <w:tab w:val="left" w:pos="2381"/>
        <w:tab w:val="left" w:pos="2948"/>
        <w:tab w:val="left" w:pos="3515"/>
      </w:tabs>
      <w:spacing w:after="120"/>
    </w:pPr>
  </w:style>
  <w:style w:type="paragraph" w:customStyle="1" w:styleId="CH3">
    <w:name w:val="CH3"/>
    <w:basedOn w:val="a"/>
    <w:next w:val="a"/>
    <w:rsid w:val="009213EB"/>
    <w:pPr>
      <w:keepNext/>
      <w:keepLines/>
      <w:tabs>
        <w:tab w:val="right" w:pos="851"/>
        <w:tab w:val="left" w:pos="1247"/>
        <w:tab w:val="left" w:pos="1814"/>
        <w:tab w:val="left" w:pos="2381"/>
        <w:tab w:val="left" w:pos="2948"/>
        <w:tab w:val="left" w:pos="3515"/>
      </w:tabs>
      <w:suppressAutoHyphens/>
      <w:spacing w:after="120"/>
      <w:ind w:left="1247" w:right="284" w:hanging="1247"/>
    </w:pPr>
    <w:rPr>
      <w:b/>
      <w:lang w:val="fr-FR"/>
    </w:rPr>
  </w:style>
  <w:style w:type="paragraph" w:customStyle="1" w:styleId="AATitle">
    <w:name w:val="AA_Title"/>
    <w:basedOn w:val="a"/>
    <w:rsid w:val="009213EB"/>
    <w:pPr>
      <w:keepNext/>
      <w:keepLines/>
      <w:tabs>
        <w:tab w:val="left" w:pos="1247"/>
        <w:tab w:val="left" w:pos="1814"/>
        <w:tab w:val="left" w:pos="2381"/>
        <w:tab w:val="left" w:pos="2948"/>
        <w:tab w:val="left" w:pos="3515"/>
      </w:tabs>
      <w:suppressAutoHyphens/>
      <w:ind w:right="3402"/>
    </w:pPr>
    <w:rPr>
      <w:b/>
      <w:lang w:val="en-GB"/>
    </w:rPr>
  </w:style>
  <w:style w:type="paragraph" w:customStyle="1" w:styleId="BBTitle">
    <w:name w:val="BB_Title"/>
    <w:basedOn w:val="a"/>
    <w:rsid w:val="009213EB"/>
    <w:pPr>
      <w:keepNext/>
      <w:keepLines/>
      <w:tabs>
        <w:tab w:val="left" w:pos="1247"/>
        <w:tab w:val="left" w:pos="1814"/>
        <w:tab w:val="left" w:pos="2381"/>
        <w:tab w:val="left" w:pos="2948"/>
        <w:tab w:val="left" w:pos="3515"/>
      </w:tabs>
      <w:suppressAutoHyphens/>
      <w:spacing w:before="320" w:after="240"/>
      <w:ind w:left="1247" w:right="567"/>
    </w:pPr>
    <w:rPr>
      <w:b/>
      <w:sz w:val="28"/>
      <w:szCs w:val="28"/>
      <w:lang w:val="en-GB"/>
    </w:rPr>
  </w:style>
  <w:style w:type="paragraph" w:customStyle="1" w:styleId="CH1">
    <w:name w:val="CH1"/>
    <w:basedOn w:val="a"/>
    <w:next w:val="a"/>
    <w:rsid w:val="009213EB"/>
    <w:pPr>
      <w:keepNext/>
      <w:keepLines/>
      <w:tabs>
        <w:tab w:val="right" w:pos="851"/>
        <w:tab w:val="left" w:pos="1247"/>
        <w:tab w:val="left" w:pos="1814"/>
        <w:tab w:val="left" w:pos="2381"/>
        <w:tab w:val="left" w:pos="2948"/>
        <w:tab w:val="left" w:pos="3515"/>
      </w:tabs>
      <w:suppressAutoHyphens/>
      <w:spacing w:before="240" w:after="120"/>
      <w:ind w:left="1247" w:right="284" w:hanging="1247"/>
    </w:pPr>
    <w:rPr>
      <w:b/>
      <w:sz w:val="28"/>
      <w:szCs w:val="28"/>
      <w:lang w:val="en-GB"/>
    </w:rPr>
  </w:style>
  <w:style w:type="paragraph" w:customStyle="1" w:styleId="CH2">
    <w:name w:val="CH2"/>
    <w:basedOn w:val="a"/>
    <w:next w:val="a"/>
    <w:rsid w:val="009213EB"/>
    <w:pPr>
      <w:keepNext/>
      <w:keepLines/>
      <w:tabs>
        <w:tab w:val="right" w:pos="851"/>
        <w:tab w:val="left" w:pos="1247"/>
        <w:tab w:val="left" w:pos="1814"/>
        <w:tab w:val="left" w:pos="2381"/>
        <w:tab w:val="left" w:pos="2948"/>
        <w:tab w:val="left" w:pos="3515"/>
      </w:tabs>
      <w:suppressAutoHyphens/>
      <w:spacing w:before="80" w:after="120"/>
      <w:ind w:left="1247" w:right="284" w:hanging="1247"/>
    </w:pPr>
    <w:rPr>
      <w:b/>
      <w:sz w:val="24"/>
      <w:szCs w:val="24"/>
      <w:lang w:val="fr-FR"/>
    </w:rPr>
  </w:style>
  <w:style w:type="paragraph" w:customStyle="1" w:styleId="CH4">
    <w:name w:val="CH4"/>
    <w:basedOn w:val="a"/>
    <w:next w:val="a"/>
    <w:rsid w:val="009213EB"/>
    <w:pPr>
      <w:keepNext/>
      <w:keepLines/>
      <w:tabs>
        <w:tab w:val="right" w:pos="851"/>
        <w:tab w:val="left" w:pos="1247"/>
        <w:tab w:val="left" w:pos="1814"/>
        <w:tab w:val="left" w:pos="2381"/>
        <w:tab w:val="left" w:pos="2948"/>
        <w:tab w:val="left" w:pos="3515"/>
      </w:tabs>
      <w:suppressAutoHyphens/>
      <w:spacing w:after="120"/>
      <w:ind w:left="1247" w:right="284" w:hanging="1247"/>
    </w:pPr>
    <w:rPr>
      <w:b/>
      <w:lang w:val="fr-FR"/>
    </w:rPr>
  </w:style>
  <w:style w:type="paragraph" w:customStyle="1" w:styleId="Char">
    <w:name w:val="Char"/>
    <w:basedOn w:val="a"/>
    <w:autoRedefine/>
    <w:rsid w:val="009213EB"/>
    <w:pPr>
      <w:adjustRightInd w:val="0"/>
      <w:snapToGrid w:val="0"/>
      <w:spacing w:beforeLines="50" w:after="160" w:line="360" w:lineRule="exact"/>
      <w:ind w:firstLineChars="200" w:firstLine="496"/>
    </w:pPr>
    <w:rPr>
      <w:rFonts w:ascii="SimSun" w:hAnsi="SimSun" w:cs="”“Times New Roman”“"/>
      <w:color w:val="000000"/>
      <w:spacing w:val="4"/>
      <w:sz w:val="24"/>
      <w:szCs w:val="24"/>
    </w:rPr>
  </w:style>
  <w:style w:type="paragraph" w:customStyle="1" w:styleId="CharCharCharCharCharCharCharCharCharChar1Char">
    <w:name w:val="Char Char Char Char Char Char Char Char Char Char1 Char"/>
    <w:basedOn w:val="a"/>
    <w:semiHidden/>
    <w:rsid w:val="009213EB"/>
    <w:pPr>
      <w:widowControl w:val="0"/>
      <w:spacing w:line="360" w:lineRule="auto"/>
      <w:ind w:firstLineChars="200" w:firstLine="200"/>
      <w:jc w:val="both"/>
    </w:pPr>
    <w:rPr>
      <w:rFonts w:ascii="SimSun" w:hAnsi="SimSun" w:cs="SimSun"/>
      <w:kern w:val="2"/>
      <w:sz w:val="24"/>
      <w:szCs w:val="26"/>
      <w:lang w:eastAsia="zh-CN"/>
    </w:rPr>
  </w:style>
  <w:style w:type="paragraph" w:customStyle="1" w:styleId="ListParagraph2">
    <w:name w:val="List Paragraph2"/>
    <w:basedOn w:val="a"/>
    <w:qFormat/>
    <w:rsid w:val="009213EB"/>
    <w:pPr>
      <w:tabs>
        <w:tab w:val="left" w:pos="1247"/>
        <w:tab w:val="left" w:pos="1814"/>
        <w:tab w:val="left" w:pos="2381"/>
        <w:tab w:val="left" w:pos="2948"/>
        <w:tab w:val="left" w:pos="3515"/>
      </w:tabs>
      <w:ind w:left="720"/>
    </w:pPr>
    <w:rPr>
      <w:sz w:val="21"/>
      <w:szCs w:val="21"/>
      <w:lang w:val="fr-FR" w:eastAsia="ja-JP"/>
    </w:rPr>
  </w:style>
  <w:style w:type="paragraph" w:customStyle="1" w:styleId="CharCharCharCharCharCharCharCharCharChar1Char1">
    <w:name w:val="Char Char Char Char Char Char Char Char Char Char1 Char1"/>
    <w:basedOn w:val="a"/>
    <w:semiHidden/>
    <w:rsid w:val="009213EB"/>
    <w:pPr>
      <w:widowControl w:val="0"/>
      <w:spacing w:line="360" w:lineRule="auto"/>
      <w:ind w:firstLineChars="200" w:firstLine="200"/>
      <w:jc w:val="both"/>
    </w:pPr>
    <w:rPr>
      <w:rFonts w:ascii="SimSun" w:hAnsi="SimSun" w:cs="SimSun"/>
      <w:kern w:val="2"/>
      <w:sz w:val="24"/>
      <w:szCs w:val="26"/>
      <w:lang w:eastAsia="zh-CN"/>
    </w:rPr>
  </w:style>
  <w:style w:type="paragraph" w:customStyle="1" w:styleId="Char1">
    <w:name w:val="Char1"/>
    <w:basedOn w:val="a"/>
    <w:autoRedefine/>
    <w:rsid w:val="009213EB"/>
    <w:pPr>
      <w:adjustRightInd w:val="0"/>
      <w:snapToGrid w:val="0"/>
      <w:spacing w:beforeLines="50" w:after="160" w:line="360" w:lineRule="exact"/>
      <w:ind w:firstLineChars="200" w:firstLine="496"/>
    </w:pPr>
    <w:rPr>
      <w:rFonts w:ascii="SimSun" w:hAnsi="SimSun" w:cs="”“Times New Roman”“"/>
      <w:color w:val="000000"/>
      <w:spacing w:val="4"/>
      <w:sz w:val="24"/>
      <w:szCs w:val="24"/>
    </w:rPr>
  </w:style>
  <w:style w:type="paragraph" w:customStyle="1" w:styleId="Default">
    <w:name w:val="Default"/>
    <w:rsid w:val="009213EB"/>
    <w:pPr>
      <w:widowControl w:val="0"/>
      <w:autoSpaceDE w:val="0"/>
      <w:autoSpaceDN w:val="0"/>
      <w:adjustRightInd w:val="0"/>
    </w:pPr>
    <w:rPr>
      <w:rFonts w:eastAsia="SimSun"/>
      <w:color w:val="000000"/>
      <w:sz w:val="24"/>
      <w:szCs w:val="24"/>
    </w:rPr>
  </w:style>
  <w:style w:type="numbering" w:customStyle="1" w:styleId="Normallist">
    <w:name w:val="Normal_list"/>
    <w:rsid w:val="009213EB"/>
    <w:pPr>
      <w:numPr>
        <w:numId w:val="2"/>
      </w:numPr>
    </w:pPr>
  </w:style>
  <w:style w:type="character" w:customStyle="1" w:styleId="apple-converted-space">
    <w:name w:val="apple-converted-space"/>
    <w:basedOn w:val="a0"/>
    <w:rsid w:val="009213EB"/>
  </w:style>
  <w:style w:type="character" w:customStyle="1" w:styleId="def">
    <w:name w:val="def"/>
    <w:rsid w:val="009213EB"/>
  </w:style>
  <w:style w:type="paragraph" w:customStyle="1" w:styleId="TOC">
    <w:name w:val="TOC 标题"/>
    <w:basedOn w:val="1"/>
    <w:next w:val="a"/>
    <w:uiPriority w:val="39"/>
    <w:unhideWhenUsed/>
    <w:qFormat/>
    <w:rsid w:val="009213EB"/>
    <w:pPr>
      <w:keepNext/>
      <w:keepLines/>
      <w:spacing w:before="480" w:after="0" w:line="276" w:lineRule="auto"/>
      <w:outlineLvl w:val="9"/>
    </w:pPr>
    <w:rPr>
      <w:rFonts w:cs="Times New Roman"/>
      <w:b/>
      <w:color w:val="365F91"/>
      <w:sz w:val="28"/>
      <w:szCs w:val="28"/>
      <w:lang w:val="en-US" w:eastAsia="zh-CN"/>
    </w:rPr>
  </w:style>
  <w:style w:type="paragraph" w:customStyle="1" w:styleId="Style1">
    <w:name w:val="Style1"/>
    <w:basedOn w:val="a"/>
    <w:link w:val="Style1Car"/>
    <w:qFormat/>
    <w:rsid w:val="009213EB"/>
    <w:pPr>
      <w:numPr>
        <w:numId w:val="6"/>
      </w:numPr>
      <w:spacing w:before="120" w:after="120" w:line="240" w:lineRule="exact"/>
    </w:pPr>
    <w:rPr>
      <w:rFonts w:eastAsia="FangSong_GB2312"/>
      <w:lang w:eastAsia="zh-CN"/>
    </w:rPr>
  </w:style>
  <w:style w:type="character" w:customStyle="1" w:styleId="Style1Car">
    <w:name w:val="Style1 Car"/>
    <w:basedOn w:val="a0"/>
    <w:link w:val="Style1"/>
    <w:rsid w:val="009213EB"/>
    <w:rPr>
      <w:rFonts w:ascii="Times New Roman" w:eastAsia="FangSong_GB2312" w:hAnsi="Times New Roman" w:cs="Times New Roman"/>
      <w:sz w:val="20"/>
      <w:szCs w:val="20"/>
      <w:lang w:eastAsia="zh-CN"/>
    </w:rPr>
  </w:style>
  <w:style w:type="character" w:customStyle="1" w:styleId="2Char">
    <w:name w:val="عنوان 2 Char"/>
    <w:link w:val="2"/>
    <w:uiPriority w:val="9"/>
    <w:rsid w:val="009213EB"/>
    <w:rPr>
      <w:rFonts w:ascii="Cambria" w:eastAsia="SimSun" w:hAnsi="Cambria" w:cs="Times New Roman"/>
      <w:sz w:val="24"/>
      <w:szCs w:val="24"/>
      <w:lang w:val="x-none" w:eastAsia="x-none"/>
    </w:rPr>
  </w:style>
  <w:style w:type="character" w:customStyle="1" w:styleId="3Char">
    <w:name w:val="عنوان 3 Char"/>
    <w:link w:val="3"/>
    <w:uiPriority w:val="9"/>
    <w:rsid w:val="009213EB"/>
    <w:rPr>
      <w:rFonts w:ascii="Cambria" w:eastAsia="SimSun" w:hAnsi="Cambria" w:cs="Times New Roman"/>
      <w:sz w:val="24"/>
      <w:szCs w:val="24"/>
      <w:lang w:val="x-none" w:eastAsia="x-none"/>
    </w:rPr>
  </w:style>
  <w:style w:type="character" w:customStyle="1" w:styleId="4Char">
    <w:name w:val="عنوان 4 Char"/>
    <w:link w:val="4"/>
    <w:uiPriority w:val="9"/>
    <w:rsid w:val="009213EB"/>
    <w:rPr>
      <w:rFonts w:ascii="Cambria" w:eastAsia="SimSun" w:hAnsi="Cambria" w:cs="Times New Roman"/>
      <w:iCs/>
      <w:sz w:val="24"/>
      <w:szCs w:val="24"/>
      <w:lang w:val="x-none" w:eastAsia="x-none"/>
    </w:rPr>
  </w:style>
  <w:style w:type="character" w:customStyle="1" w:styleId="5Char">
    <w:name w:val="عنوان 5 Char"/>
    <w:link w:val="5"/>
    <w:uiPriority w:val="9"/>
    <w:rsid w:val="009213EB"/>
    <w:rPr>
      <w:rFonts w:ascii="Cambria" w:eastAsia="SimSun" w:hAnsi="Cambria" w:cs="Times New Roman"/>
      <w:color w:val="4F81BD"/>
      <w:sz w:val="20"/>
      <w:szCs w:val="20"/>
      <w:lang w:val="x-none" w:eastAsia="x-none"/>
    </w:rPr>
  </w:style>
  <w:style w:type="character" w:customStyle="1" w:styleId="6Char">
    <w:name w:val="عنوان 6 Char"/>
    <w:link w:val="6"/>
    <w:uiPriority w:val="9"/>
    <w:rsid w:val="009213EB"/>
    <w:rPr>
      <w:rFonts w:ascii="Cambria" w:eastAsia="SimSun" w:hAnsi="Cambria" w:cs="Times New Roman"/>
      <w:i/>
      <w:iCs/>
      <w:color w:val="4F81BD"/>
      <w:sz w:val="20"/>
      <w:szCs w:val="20"/>
      <w:lang w:val="x-none" w:eastAsia="x-none"/>
    </w:rPr>
  </w:style>
  <w:style w:type="character" w:customStyle="1" w:styleId="7Char">
    <w:name w:val="عنوان 7 Char"/>
    <w:link w:val="7"/>
    <w:uiPriority w:val="9"/>
    <w:rsid w:val="009213EB"/>
    <w:rPr>
      <w:rFonts w:ascii="Cambria" w:eastAsia="SimSun" w:hAnsi="Cambria" w:cs="Times New Roman"/>
      <w:b/>
      <w:bCs/>
      <w:color w:val="9BBB59"/>
      <w:sz w:val="20"/>
      <w:szCs w:val="20"/>
      <w:lang w:val="x-none" w:eastAsia="x-none"/>
    </w:rPr>
  </w:style>
  <w:style w:type="character" w:customStyle="1" w:styleId="8Char">
    <w:name w:val="عنوان 8 Char"/>
    <w:link w:val="8"/>
    <w:uiPriority w:val="9"/>
    <w:rsid w:val="009213EB"/>
    <w:rPr>
      <w:rFonts w:ascii="Cambria" w:eastAsia="SimSun" w:hAnsi="Cambria" w:cs="Times New Roman"/>
      <w:b/>
      <w:bCs/>
      <w:i/>
      <w:iCs/>
      <w:color w:val="9BBB59"/>
      <w:sz w:val="20"/>
      <w:szCs w:val="20"/>
      <w:lang w:val="x-none" w:eastAsia="x-none"/>
    </w:rPr>
  </w:style>
  <w:style w:type="character" w:customStyle="1" w:styleId="9Char">
    <w:name w:val="عنوان 9 Char"/>
    <w:link w:val="9"/>
    <w:uiPriority w:val="9"/>
    <w:rsid w:val="009213EB"/>
    <w:rPr>
      <w:rFonts w:ascii="Cambria" w:eastAsia="SimSun" w:hAnsi="Cambria" w:cs="Times New Roman"/>
      <w:i/>
      <w:iCs/>
      <w:color w:val="9BBB59"/>
      <w:sz w:val="20"/>
      <w:szCs w:val="20"/>
      <w:lang w:val="x-none" w:eastAsia="x-none"/>
    </w:rPr>
  </w:style>
  <w:style w:type="paragraph" w:styleId="10">
    <w:name w:val="toc 1"/>
    <w:basedOn w:val="a"/>
    <w:next w:val="a"/>
    <w:autoRedefine/>
    <w:uiPriority w:val="39"/>
    <w:unhideWhenUsed/>
    <w:rsid w:val="009213EB"/>
  </w:style>
  <w:style w:type="paragraph" w:styleId="20">
    <w:name w:val="toc 2"/>
    <w:basedOn w:val="a"/>
    <w:next w:val="a"/>
    <w:autoRedefine/>
    <w:uiPriority w:val="39"/>
    <w:unhideWhenUsed/>
    <w:rsid w:val="009213EB"/>
    <w:pPr>
      <w:ind w:leftChars="200" w:left="420"/>
    </w:pPr>
  </w:style>
  <w:style w:type="paragraph" w:styleId="30">
    <w:name w:val="toc 3"/>
    <w:basedOn w:val="a"/>
    <w:next w:val="a"/>
    <w:autoRedefine/>
    <w:uiPriority w:val="39"/>
    <w:unhideWhenUsed/>
    <w:rsid w:val="009213EB"/>
    <w:pPr>
      <w:ind w:leftChars="400" w:left="840"/>
    </w:pPr>
  </w:style>
  <w:style w:type="paragraph" w:styleId="a3">
    <w:name w:val="footnote text"/>
    <w:aliases w:val="fn,Footnotes,ft,fn cafc,Footnote ak,Footnote Text Char,fn Char,footnote text Char,Footnotes Char,Footnote ak Char,footnote citation,Footnotes Char Char,Footnote Text Char Char,fn Char Char,ft Char,fn cafc Char"/>
    <w:basedOn w:val="a"/>
    <w:link w:val="Char0"/>
    <w:uiPriority w:val="99"/>
    <w:semiHidden/>
    <w:rsid w:val="009213EB"/>
    <w:pPr>
      <w:tabs>
        <w:tab w:val="left" w:pos="1247"/>
        <w:tab w:val="left" w:pos="1814"/>
        <w:tab w:val="left" w:pos="2381"/>
        <w:tab w:val="left" w:pos="2948"/>
        <w:tab w:val="left" w:pos="3515"/>
      </w:tabs>
      <w:spacing w:before="20" w:after="40"/>
      <w:ind w:left="1247"/>
    </w:pPr>
    <w:rPr>
      <w:lang w:val="en-GB" w:eastAsia="x-none"/>
    </w:rPr>
  </w:style>
  <w:style w:type="character" w:customStyle="1" w:styleId="Char0">
    <w:name w:val="نص حاشية سفلية Char"/>
    <w:aliases w:val="fn Char1,Footnotes Char1,ft Char1,fn cafc Char1,Footnote ak Char1,Footnote Text Char Char1,fn Char Char1,footnote text Char Char,Footnotes Char Char1,Footnote ak Char Char,footnote citation Char,Footnotes Char Char Char,ft Char Char"/>
    <w:link w:val="a3"/>
    <w:uiPriority w:val="99"/>
    <w:semiHidden/>
    <w:rsid w:val="009213EB"/>
    <w:rPr>
      <w:rFonts w:ascii="Times New Roman" w:eastAsia="SimSun" w:hAnsi="Times New Roman" w:cs="Times New Roman"/>
      <w:sz w:val="20"/>
      <w:szCs w:val="20"/>
      <w:lang w:val="en-GB" w:eastAsia="x-none"/>
    </w:rPr>
  </w:style>
  <w:style w:type="paragraph" w:styleId="a4">
    <w:name w:val="annotation text"/>
    <w:basedOn w:val="a"/>
    <w:link w:val="Char2"/>
    <w:uiPriority w:val="99"/>
    <w:semiHidden/>
    <w:rsid w:val="009213EB"/>
    <w:pPr>
      <w:tabs>
        <w:tab w:val="left" w:pos="1247"/>
        <w:tab w:val="left" w:pos="1814"/>
        <w:tab w:val="left" w:pos="2381"/>
        <w:tab w:val="left" w:pos="2948"/>
        <w:tab w:val="left" w:pos="3515"/>
      </w:tabs>
    </w:pPr>
    <w:rPr>
      <w:rFonts w:eastAsia="MS Mincho"/>
      <w:lang w:val="en-GB" w:eastAsia="x-none"/>
    </w:rPr>
  </w:style>
  <w:style w:type="character" w:customStyle="1" w:styleId="Char2">
    <w:name w:val="نص تعليق Char"/>
    <w:link w:val="a4"/>
    <w:uiPriority w:val="99"/>
    <w:semiHidden/>
    <w:rsid w:val="009213EB"/>
    <w:rPr>
      <w:rFonts w:ascii="Times New Roman" w:eastAsia="MS Mincho" w:hAnsi="Times New Roman" w:cs="Times New Roman"/>
      <w:sz w:val="20"/>
      <w:szCs w:val="20"/>
      <w:lang w:val="en-GB" w:eastAsia="x-none"/>
    </w:rPr>
  </w:style>
  <w:style w:type="paragraph" w:styleId="a5">
    <w:name w:val="header"/>
    <w:basedOn w:val="a"/>
    <w:link w:val="Char3"/>
    <w:uiPriority w:val="99"/>
    <w:unhideWhenUsed/>
    <w:rsid w:val="009213EB"/>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3">
    <w:name w:val="رأس الصفحة Char"/>
    <w:link w:val="a5"/>
    <w:uiPriority w:val="99"/>
    <w:rsid w:val="009213EB"/>
    <w:rPr>
      <w:rFonts w:ascii="Calibri" w:eastAsia="SimSun" w:hAnsi="Calibri" w:cs="Times New Roman"/>
      <w:sz w:val="18"/>
      <w:szCs w:val="18"/>
      <w:lang w:val="x-none" w:eastAsia="x-none"/>
    </w:rPr>
  </w:style>
  <w:style w:type="paragraph" w:styleId="a6">
    <w:name w:val="footer"/>
    <w:basedOn w:val="a"/>
    <w:link w:val="Char4"/>
    <w:uiPriority w:val="99"/>
    <w:unhideWhenUsed/>
    <w:rsid w:val="009213EB"/>
    <w:pPr>
      <w:tabs>
        <w:tab w:val="center" w:pos="4153"/>
        <w:tab w:val="right" w:pos="8306"/>
      </w:tabs>
      <w:snapToGrid w:val="0"/>
    </w:pPr>
    <w:rPr>
      <w:sz w:val="18"/>
      <w:szCs w:val="18"/>
      <w:lang w:val="x-none" w:eastAsia="x-none"/>
    </w:rPr>
  </w:style>
  <w:style w:type="character" w:customStyle="1" w:styleId="Char4">
    <w:name w:val="تذييل الصفحة Char"/>
    <w:link w:val="a6"/>
    <w:uiPriority w:val="99"/>
    <w:rsid w:val="009213EB"/>
    <w:rPr>
      <w:rFonts w:ascii="Calibri" w:eastAsia="SimSun" w:hAnsi="Calibri" w:cs="Times New Roman"/>
      <w:sz w:val="18"/>
      <w:szCs w:val="18"/>
      <w:lang w:val="x-none" w:eastAsia="x-none"/>
    </w:rPr>
  </w:style>
  <w:style w:type="character" w:styleId="a7">
    <w:name w:val="footnote reference"/>
    <w:aliases w:val="Ref,de nota al pie,註腳內容,de nota al pie + (Asian) MS Mincho,11 pt,Ref. de nota de rodapé1"/>
    <w:uiPriority w:val="99"/>
    <w:semiHidden/>
    <w:rsid w:val="009213EB"/>
    <w:rPr>
      <w:rFonts w:ascii="Times New Roman" w:hAnsi="Times New Roman" w:cs="Times New Roman"/>
      <w:color w:val="auto"/>
      <w:sz w:val="18"/>
      <w:szCs w:val="18"/>
      <w:vertAlign w:val="superscript"/>
    </w:rPr>
  </w:style>
  <w:style w:type="character" w:styleId="a8">
    <w:name w:val="annotation reference"/>
    <w:uiPriority w:val="99"/>
    <w:semiHidden/>
    <w:rsid w:val="009213EB"/>
    <w:rPr>
      <w:sz w:val="16"/>
    </w:rPr>
  </w:style>
  <w:style w:type="paragraph" w:styleId="a9">
    <w:name w:val="Title"/>
    <w:basedOn w:val="a"/>
    <w:next w:val="a"/>
    <w:link w:val="Char5"/>
    <w:uiPriority w:val="10"/>
    <w:qFormat/>
    <w:rsid w:val="009213EB"/>
    <w:pPr>
      <w:pBdr>
        <w:top w:val="single" w:sz="8" w:space="10" w:color="A7BFDE"/>
        <w:bottom w:val="single" w:sz="24" w:space="15" w:color="9BBB59"/>
      </w:pBdr>
      <w:jc w:val="center"/>
    </w:pPr>
    <w:rPr>
      <w:rFonts w:ascii="Cambria" w:hAnsi="Cambria"/>
      <w:i/>
      <w:iCs/>
      <w:color w:val="243F60"/>
      <w:sz w:val="60"/>
      <w:szCs w:val="60"/>
      <w:lang w:val="x-none" w:eastAsia="x-none"/>
    </w:rPr>
  </w:style>
  <w:style w:type="character" w:customStyle="1" w:styleId="Char5">
    <w:name w:val="العنوان Char"/>
    <w:link w:val="a9"/>
    <w:uiPriority w:val="10"/>
    <w:rsid w:val="009213EB"/>
    <w:rPr>
      <w:rFonts w:ascii="Cambria" w:eastAsia="SimSun" w:hAnsi="Cambria" w:cs="Times New Roman"/>
      <w:i/>
      <w:iCs/>
      <w:color w:val="243F60"/>
      <w:sz w:val="60"/>
      <w:szCs w:val="60"/>
      <w:lang w:val="x-none" w:eastAsia="x-none"/>
    </w:rPr>
  </w:style>
  <w:style w:type="paragraph" w:styleId="aa">
    <w:name w:val="Subtitle"/>
    <w:aliases w:val="标题2"/>
    <w:basedOn w:val="a"/>
    <w:next w:val="a"/>
    <w:link w:val="Char6"/>
    <w:uiPriority w:val="11"/>
    <w:qFormat/>
    <w:rsid w:val="009213EB"/>
    <w:pPr>
      <w:spacing w:before="200" w:after="900"/>
      <w:jc w:val="right"/>
    </w:pPr>
    <w:rPr>
      <w:i/>
      <w:iCs/>
      <w:sz w:val="24"/>
      <w:szCs w:val="24"/>
      <w:lang w:val="x-none" w:eastAsia="x-none"/>
    </w:rPr>
  </w:style>
  <w:style w:type="character" w:customStyle="1" w:styleId="Char6">
    <w:name w:val="عنوان فرعي Char"/>
    <w:aliases w:val="标题2 Char"/>
    <w:link w:val="aa"/>
    <w:uiPriority w:val="11"/>
    <w:rsid w:val="009213EB"/>
    <w:rPr>
      <w:rFonts w:ascii="Calibri" w:eastAsia="SimSun" w:hAnsi="Calibri" w:cs="Times New Roman"/>
      <w:i/>
      <w:iCs/>
      <w:sz w:val="24"/>
      <w:szCs w:val="24"/>
      <w:lang w:val="x-none" w:eastAsia="x-none"/>
    </w:rPr>
  </w:style>
  <w:style w:type="paragraph" w:styleId="21">
    <w:name w:val="Body Text Indent 2"/>
    <w:basedOn w:val="a"/>
    <w:link w:val="2Char0"/>
    <w:uiPriority w:val="99"/>
    <w:semiHidden/>
    <w:unhideWhenUsed/>
    <w:rsid w:val="009213EB"/>
    <w:pPr>
      <w:spacing w:after="120" w:line="480" w:lineRule="auto"/>
      <w:ind w:leftChars="200" w:left="420"/>
    </w:pPr>
    <w:rPr>
      <w:lang w:val="x-none" w:eastAsia="x-none"/>
    </w:rPr>
  </w:style>
  <w:style w:type="character" w:customStyle="1" w:styleId="2Char0">
    <w:name w:val="نص أساسي بمسافة بادئة 2 Char"/>
    <w:link w:val="21"/>
    <w:uiPriority w:val="99"/>
    <w:semiHidden/>
    <w:rsid w:val="009213EB"/>
    <w:rPr>
      <w:rFonts w:ascii="Calibri" w:eastAsia="SimSun" w:hAnsi="Calibri" w:cs="Times New Roman"/>
      <w:sz w:val="20"/>
      <w:szCs w:val="20"/>
      <w:lang w:val="x-none" w:eastAsia="x-none"/>
    </w:rPr>
  </w:style>
  <w:style w:type="character" w:styleId="Hyperlink">
    <w:name w:val="Hyperlink"/>
    <w:uiPriority w:val="99"/>
    <w:unhideWhenUsed/>
    <w:rsid w:val="009213EB"/>
    <w:rPr>
      <w:color w:val="35A1D4"/>
      <w:u w:val="single"/>
    </w:rPr>
  </w:style>
  <w:style w:type="character" w:styleId="ab">
    <w:name w:val="Strong"/>
    <w:uiPriority w:val="22"/>
    <w:qFormat/>
    <w:rsid w:val="009213EB"/>
    <w:rPr>
      <w:rFonts w:cs="Times New Roman"/>
      <w:b/>
      <w:bCs/>
      <w:spacing w:val="0"/>
    </w:rPr>
  </w:style>
  <w:style w:type="character" w:styleId="ac">
    <w:name w:val="Emphasis"/>
    <w:uiPriority w:val="20"/>
    <w:qFormat/>
    <w:rsid w:val="009213EB"/>
    <w:rPr>
      <w:b/>
      <w:i/>
      <w:color w:val="5A5A5A"/>
    </w:rPr>
  </w:style>
  <w:style w:type="paragraph" w:styleId="ad">
    <w:name w:val="Document Map"/>
    <w:basedOn w:val="a"/>
    <w:link w:val="Char7"/>
    <w:uiPriority w:val="99"/>
    <w:semiHidden/>
    <w:unhideWhenUsed/>
    <w:rsid w:val="009213EB"/>
    <w:rPr>
      <w:rFonts w:ascii="SimSun"/>
      <w:sz w:val="18"/>
      <w:szCs w:val="18"/>
      <w:lang w:val="x-none" w:eastAsia="x-none"/>
    </w:rPr>
  </w:style>
  <w:style w:type="character" w:customStyle="1" w:styleId="Char7">
    <w:name w:val="مخطط المستند Char"/>
    <w:link w:val="ad"/>
    <w:uiPriority w:val="99"/>
    <w:semiHidden/>
    <w:rsid w:val="009213EB"/>
    <w:rPr>
      <w:rFonts w:ascii="SimSun" w:eastAsia="SimSun" w:hAnsi="Calibri" w:cs="Times New Roman"/>
      <w:sz w:val="18"/>
      <w:szCs w:val="18"/>
      <w:lang w:val="x-none" w:eastAsia="x-none"/>
    </w:rPr>
  </w:style>
  <w:style w:type="paragraph" w:styleId="ae">
    <w:name w:val="annotation subject"/>
    <w:basedOn w:val="a4"/>
    <w:next w:val="a4"/>
    <w:link w:val="Char8"/>
    <w:uiPriority w:val="99"/>
    <w:semiHidden/>
    <w:unhideWhenUsed/>
    <w:rsid w:val="009213EB"/>
    <w:pPr>
      <w:tabs>
        <w:tab w:val="clear" w:pos="1247"/>
        <w:tab w:val="clear" w:pos="1814"/>
        <w:tab w:val="clear" w:pos="2381"/>
        <w:tab w:val="clear" w:pos="2948"/>
        <w:tab w:val="clear" w:pos="3515"/>
      </w:tabs>
      <w:ind w:firstLine="360"/>
    </w:pPr>
    <w:rPr>
      <w:b/>
      <w:bCs/>
    </w:rPr>
  </w:style>
  <w:style w:type="character" w:customStyle="1" w:styleId="Char8">
    <w:name w:val="موضوع تعليق Char"/>
    <w:link w:val="ae"/>
    <w:uiPriority w:val="99"/>
    <w:semiHidden/>
    <w:rsid w:val="009213EB"/>
    <w:rPr>
      <w:rFonts w:ascii="Times New Roman" w:eastAsia="MS Mincho" w:hAnsi="Times New Roman" w:cs="Times New Roman"/>
      <w:b/>
      <w:bCs/>
      <w:sz w:val="20"/>
      <w:szCs w:val="20"/>
      <w:lang w:val="en-GB" w:eastAsia="x-none"/>
    </w:rPr>
  </w:style>
  <w:style w:type="paragraph" w:styleId="af">
    <w:name w:val="Balloon Text"/>
    <w:link w:val="Char9"/>
    <w:autoRedefine/>
    <w:uiPriority w:val="99"/>
    <w:unhideWhenUsed/>
    <w:qFormat/>
    <w:rsid w:val="00F725B7"/>
  </w:style>
  <w:style w:type="character" w:customStyle="1" w:styleId="Char9">
    <w:name w:val="نص في بالون Char"/>
    <w:link w:val="af"/>
    <w:uiPriority w:val="99"/>
    <w:rsid w:val="00F725B7"/>
    <w:rPr>
      <w:rFonts w:ascii="Times New Roman" w:hAnsi="Times New Roman"/>
    </w:rPr>
  </w:style>
  <w:style w:type="table" w:styleId="af0">
    <w:name w:val="Table Grid"/>
    <w:basedOn w:val="a1"/>
    <w:uiPriority w:val="59"/>
    <w:rsid w:val="009213EB"/>
    <w:rPr>
      <w:rFonts w:eastAsia="SimSun"/>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BE1B04"/>
    <w:pPr>
      <w:ind w:left="720"/>
      <w:contextualSpacing/>
    </w:pPr>
  </w:style>
  <w:style w:type="table" w:customStyle="1" w:styleId="TableGrid3">
    <w:name w:val="Table Grid3"/>
    <w:basedOn w:val="a1"/>
    <w:next w:val="af0"/>
    <w:uiPriority w:val="59"/>
    <w:rsid w:val="00E75C0F"/>
    <w:rPr>
      <w:rFonts w:eastAsia="SimSun"/>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09"/>
  </w:style>
  <w:style w:type="paragraph" w:styleId="1">
    <w:name w:val="heading 1"/>
    <w:basedOn w:val="a"/>
    <w:next w:val="a"/>
    <w:link w:val="1Char"/>
    <w:uiPriority w:val="9"/>
    <w:qFormat/>
    <w:rsid w:val="009213EB"/>
    <w:pPr>
      <w:spacing w:before="240" w:after="240" w:line="360" w:lineRule="auto"/>
      <w:outlineLvl w:val="0"/>
    </w:pPr>
    <w:rPr>
      <w:rFonts w:ascii="Cambria" w:hAnsi="Cambria" w:cstheme="majorBidi"/>
      <w:bCs/>
      <w:sz w:val="24"/>
      <w:szCs w:val="24"/>
      <w:lang w:val="x-none" w:eastAsia="x-none"/>
    </w:rPr>
  </w:style>
  <w:style w:type="paragraph" w:styleId="2">
    <w:name w:val="heading 2"/>
    <w:basedOn w:val="a"/>
    <w:next w:val="a"/>
    <w:link w:val="2Char"/>
    <w:uiPriority w:val="9"/>
    <w:qFormat/>
    <w:rsid w:val="009213EB"/>
    <w:pPr>
      <w:spacing w:before="120" w:after="120" w:line="360" w:lineRule="auto"/>
      <w:outlineLvl w:val="1"/>
    </w:pPr>
    <w:rPr>
      <w:rFonts w:ascii="Cambria" w:hAnsi="Cambria"/>
      <w:sz w:val="24"/>
      <w:szCs w:val="24"/>
      <w:lang w:val="x-none" w:eastAsia="x-none"/>
    </w:rPr>
  </w:style>
  <w:style w:type="paragraph" w:styleId="3">
    <w:name w:val="heading 3"/>
    <w:basedOn w:val="a"/>
    <w:next w:val="a"/>
    <w:link w:val="3Char"/>
    <w:uiPriority w:val="9"/>
    <w:qFormat/>
    <w:rsid w:val="009213EB"/>
    <w:pPr>
      <w:spacing w:before="120" w:after="120" w:line="360" w:lineRule="auto"/>
      <w:outlineLvl w:val="2"/>
    </w:pPr>
    <w:rPr>
      <w:rFonts w:ascii="Cambria" w:hAnsi="Cambria"/>
      <w:sz w:val="24"/>
      <w:szCs w:val="24"/>
      <w:lang w:val="x-none" w:eastAsia="x-none"/>
    </w:rPr>
  </w:style>
  <w:style w:type="paragraph" w:styleId="4">
    <w:name w:val="heading 4"/>
    <w:basedOn w:val="a"/>
    <w:next w:val="a"/>
    <w:link w:val="4Char"/>
    <w:uiPriority w:val="9"/>
    <w:qFormat/>
    <w:rsid w:val="009213EB"/>
    <w:pPr>
      <w:spacing w:before="120" w:after="120" w:line="360" w:lineRule="auto"/>
      <w:outlineLvl w:val="3"/>
    </w:pPr>
    <w:rPr>
      <w:rFonts w:ascii="Cambria" w:hAnsi="Cambria"/>
      <w:iCs/>
      <w:sz w:val="24"/>
      <w:szCs w:val="24"/>
      <w:lang w:val="x-none" w:eastAsia="x-none"/>
    </w:rPr>
  </w:style>
  <w:style w:type="paragraph" w:styleId="5">
    <w:name w:val="heading 5"/>
    <w:basedOn w:val="a"/>
    <w:next w:val="a"/>
    <w:link w:val="5Char"/>
    <w:uiPriority w:val="9"/>
    <w:qFormat/>
    <w:rsid w:val="009213EB"/>
    <w:pPr>
      <w:spacing w:before="200" w:after="80"/>
      <w:outlineLvl w:val="4"/>
    </w:pPr>
    <w:rPr>
      <w:rFonts w:ascii="Cambria" w:hAnsi="Cambria"/>
      <w:color w:val="4F81BD"/>
      <w:lang w:val="x-none" w:eastAsia="x-none"/>
    </w:rPr>
  </w:style>
  <w:style w:type="paragraph" w:styleId="6">
    <w:name w:val="heading 6"/>
    <w:basedOn w:val="a"/>
    <w:next w:val="a"/>
    <w:link w:val="6Char"/>
    <w:uiPriority w:val="9"/>
    <w:qFormat/>
    <w:rsid w:val="009213EB"/>
    <w:pPr>
      <w:spacing w:before="280" w:after="100"/>
      <w:outlineLvl w:val="5"/>
    </w:pPr>
    <w:rPr>
      <w:rFonts w:ascii="Cambria" w:hAnsi="Cambria"/>
      <w:i/>
      <w:iCs/>
      <w:color w:val="4F81BD"/>
      <w:lang w:val="x-none" w:eastAsia="x-none"/>
    </w:rPr>
  </w:style>
  <w:style w:type="paragraph" w:styleId="7">
    <w:name w:val="heading 7"/>
    <w:basedOn w:val="a"/>
    <w:next w:val="a"/>
    <w:link w:val="7Char"/>
    <w:uiPriority w:val="9"/>
    <w:qFormat/>
    <w:rsid w:val="009213EB"/>
    <w:pPr>
      <w:spacing w:before="320" w:after="100"/>
      <w:outlineLvl w:val="6"/>
    </w:pPr>
    <w:rPr>
      <w:rFonts w:ascii="Cambria" w:hAnsi="Cambria"/>
      <w:b/>
      <w:bCs/>
      <w:color w:val="9BBB59"/>
      <w:lang w:val="x-none" w:eastAsia="x-none"/>
    </w:rPr>
  </w:style>
  <w:style w:type="paragraph" w:styleId="8">
    <w:name w:val="heading 8"/>
    <w:basedOn w:val="a"/>
    <w:next w:val="a"/>
    <w:link w:val="8Char"/>
    <w:uiPriority w:val="9"/>
    <w:qFormat/>
    <w:rsid w:val="009213EB"/>
    <w:pPr>
      <w:spacing w:before="320" w:after="100"/>
      <w:outlineLvl w:val="7"/>
    </w:pPr>
    <w:rPr>
      <w:rFonts w:ascii="Cambria" w:hAnsi="Cambria"/>
      <w:b/>
      <w:bCs/>
      <w:i/>
      <w:iCs/>
      <w:color w:val="9BBB59"/>
      <w:lang w:val="x-none" w:eastAsia="x-none"/>
    </w:rPr>
  </w:style>
  <w:style w:type="paragraph" w:styleId="9">
    <w:name w:val="heading 9"/>
    <w:basedOn w:val="a"/>
    <w:next w:val="a"/>
    <w:link w:val="9Char"/>
    <w:uiPriority w:val="9"/>
    <w:qFormat/>
    <w:rsid w:val="009213EB"/>
    <w:pPr>
      <w:spacing w:before="320" w:after="100"/>
      <w:outlineLvl w:val="8"/>
    </w:pPr>
    <w:rPr>
      <w:rFonts w:ascii="Cambria" w:hAnsi="Cambria"/>
      <w:i/>
      <w:iCs/>
      <w:color w:val="9BBB59"/>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edeliste1">
    <w:name w:val="Paragraphe de liste1"/>
    <w:basedOn w:val="a"/>
    <w:uiPriority w:val="34"/>
    <w:qFormat/>
    <w:rsid w:val="009213EB"/>
    <w:pPr>
      <w:ind w:left="720"/>
      <w:contextualSpacing/>
    </w:pPr>
  </w:style>
  <w:style w:type="paragraph" w:customStyle="1" w:styleId="Citation1">
    <w:name w:val="Citation1"/>
    <w:basedOn w:val="a"/>
    <w:next w:val="a"/>
    <w:link w:val="QuoteChar"/>
    <w:uiPriority w:val="29"/>
    <w:qFormat/>
    <w:rsid w:val="009213EB"/>
    <w:rPr>
      <w:rFonts w:ascii="Cambria" w:hAnsi="Cambria"/>
      <w:i/>
      <w:iCs/>
      <w:color w:val="5A5A5A"/>
      <w:lang w:val="x-none" w:eastAsia="x-none"/>
    </w:rPr>
  </w:style>
  <w:style w:type="character" w:customStyle="1" w:styleId="QuoteChar">
    <w:name w:val="Quote Char"/>
    <w:link w:val="Citation1"/>
    <w:uiPriority w:val="29"/>
    <w:locked/>
    <w:rsid w:val="009213EB"/>
    <w:rPr>
      <w:rFonts w:ascii="Cambria" w:eastAsia="SimSun" w:hAnsi="Cambria" w:cs="Times New Roman"/>
      <w:i/>
      <w:iCs/>
      <w:color w:val="5A5A5A"/>
      <w:sz w:val="20"/>
      <w:szCs w:val="20"/>
      <w:lang w:val="x-none" w:eastAsia="x-none"/>
    </w:rPr>
  </w:style>
  <w:style w:type="paragraph" w:customStyle="1" w:styleId="Citationintense1">
    <w:name w:val="Citation intense1"/>
    <w:basedOn w:val="a"/>
    <w:next w:val="a"/>
    <w:link w:val="IntenseQuoteChar"/>
    <w:uiPriority w:val="30"/>
    <w:qFormat/>
    <w:rsid w:val="009213E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seQuoteChar">
    <w:name w:val="Intense Quote Char"/>
    <w:link w:val="Citationintense1"/>
    <w:uiPriority w:val="30"/>
    <w:locked/>
    <w:rsid w:val="009213EB"/>
    <w:rPr>
      <w:rFonts w:ascii="Cambria" w:eastAsia="SimSun" w:hAnsi="Cambria" w:cs="Times New Roman"/>
      <w:i/>
      <w:iCs/>
      <w:color w:val="FFFFFF"/>
      <w:sz w:val="24"/>
      <w:szCs w:val="24"/>
      <w:shd w:val="clear" w:color="auto" w:fill="4F81BD"/>
      <w:lang w:val="x-none" w:eastAsia="x-none"/>
    </w:rPr>
  </w:style>
  <w:style w:type="character" w:customStyle="1" w:styleId="Emphaseple1">
    <w:name w:val="Emphase pâle1"/>
    <w:uiPriority w:val="19"/>
    <w:qFormat/>
    <w:rsid w:val="009213EB"/>
    <w:rPr>
      <w:i/>
      <w:color w:val="5A5A5A"/>
    </w:rPr>
  </w:style>
  <w:style w:type="character" w:customStyle="1" w:styleId="Emphaseintense1">
    <w:name w:val="Emphase intense1"/>
    <w:uiPriority w:val="21"/>
    <w:qFormat/>
    <w:rsid w:val="009213EB"/>
    <w:rPr>
      <w:b/>
      <w:i/>
      <w:color w:val="4F81BD"/>
      <w:sz w:val="22"/>
    </w:rPr>
  </w:style>
  <w:style w:type="character" w:customStyle="1" w:styleId="Rfrenceple1">
    <w:name w:val="Référence pâle1"/>
    <w:uiPriority w:val="31"/>
    <w:qFormat/>
    <w:rsid w:val="009213EB"/>
    <w:rPr>
      <w:color w:val="auto"/>
      <w:u w:val="single" w:color="9BBB59"/>
    </w:rPr>
  </w:style>
  <w:style w:type="character" w:customStyle="1" w:styleId="Rfrenceintense1">
    <w:name w:val="Référence intense1"/>
    <w:uiPriority w:val="32"/>
    <w:qFormat/>
    <w:rsid w:val="009213EB"/>
    <w:rPr>
      <w:rFonts w:cs="Times New Roman"/>
      <w:b/>
      <w:bCs/>
      <w:color w:val="76923C"/>
      <w:u w:val="single" w:color="9BBB59"/>
    </w:rPr>
  </w:style>
  <w:style w:type="character" w:customStyle="1" w:styleId="Titredulivre1">
    <w:name w:val="Titre du livre1"/>
    <w:uiPriority w:val="33"/>
    <w:qFormat/>
    <w:rsid w:val="009213EB"/>
    <w:rPr>
      <w:rFonts w:ascii="Cambria" w:eastAsia="SimSun" w:hAnsi="Cambria" w:cs="Times New Roman"/>
      <w:b/>
      <w:bCs/>
      <w:i/>
      <w:iCs/>
      <w:color w:val="auto"/>
    </w:rPr>
  </w:style>
  <w:style w:type="paragraph" w:customStyle="1" w:styleId="En-ttedetabledesmatires1">
    <w:name w:val="En-tête de table des matières1"/>
    <w:basedOn w:val="1"/>
    <w:next w:val="a"/>
    <w:uiPriority w:val="39"/>
    <w:semiHidden/>
    <w:unhideWhenUsed/>
    <w:qFormat/>
    <w:rsid w:val="009213EB"/>
    <w:pPr>
      <w:outlineLvl w:val="9"/>
    </w:pPr>
    <w:rPr>
      <w:rFonts w:cs="Times New Roman"/>
    </w:rPr>
  </w:style>
  <w:style w:type="character" w:customStyle="1" w:styleId="1Char">
    <w:name w:val="عنوان 1 Char"/>
    <w:link w:val="1"/>
    <w:uiPriority w:val="9"/>
    <w:rsid w:val="009213EB"/>
    <w:rPr>
      <w:rFonts w:ascii="Cambria" w:eastAsia="SimSun" w:hAnsi="Cambria" w:cstheme="majorBidi"/>
      <w:bCs/>
      <w:sz w:val="24"/>
      <w:szCs w:val="24"/>
      <w:lang w:val="x-none" w:eastAsia="x-none"/>
    </w:rPr>
  </w:style>
  <w:style w:type="paragraph" w:customStyle="1" w:styleId="Normalnumber">
    <w:name w:val="Normal_number"/>
    <w:basedOn w:val="a"/>
    <w:rsid w:val="009213EB"/>
    <w:pPr>
      <w:numPr>
        <w:numId w:val="5"/>
      </w:numPr>
      <w:tabs>
        <w:tab w:val="left" w:pos="1247"/>
        <w:tab w:val="left" w:pos="1814"/>
        <w:tab w:val="left" w:pos="2381"/>
        <w:tab w:val="left" w:pos="2948"/>
        <w:tab w:val="left" w:pos="3515"/>
      </w:tabs>
      <w:spacing w:after="120"/>
    </w:pPr>
  </w:style>
  <w:style w:type="paragraph" w:customStyle="1" w:styleId="CH3">
    <w:name w:val="CH3"/>
    <w:basedOn w:val="a"/>
    <w:next w:val="a"/>
    <w:rsid w:val="009213EB"/>
    <w:pPr>
      <w:keepNext/>
      <w:keepLines/>
      <w:tabs>
        <w:tab w:val="right" w:pos="851"/>
        <w:tab w:val="left" w:pos="1247"/>
        <w:tab w:val="left" w:pos="1814"/>
        <w:tab w:val="left" w:pos="2381"/>
        <w:tab w:val="left" w:pos="2948"/>
        <w:tab w:val="left" w:pos="3515"/>
      </w:tabs>
      <w:suppressAutoHyphens/>
      <w:spacing w:after="120"/>
      <w:ind w:left="1247" w:right="284" w:hanging="1247"/>
    </w:pPr>
    <w:rPr>
      <w:b/>
      <w:lang w:val="fr-FR"/>
    </w:rPr>
  </w:style>
  <w:style w:type="paragraph" w:customStyle="1" w:styleId="AATitle">
    <w:name w:val="AA_Title"/>
    <w:basedOn w:val="a"/>
    <w:rsid w:val="009213EB"/>
    <w:pPr>
      <w:keepNext/>
      <w:keepLines/>
      <w:tabs>
        <w:tab w:val="left" w:pos="1247"/>
        <w:tab w:val="left" w:pos="1814"/>
        <w:tab w:val="left" w:pos="2381"/>
        <w:tab w:val="left" w:pos="2948"/>
        <w:tab w:val="left" w:pos="3515"/>
      </w:tabs>
      <w:suppressAutoHyphens/>
      <w:ind w:right="3402"/>
    </w:pPr>
    <w:rPr>
      <w:b/>
      <w:lang w:val="en-GB"/>
    </w:rPr>
  </w:style>
  <w:style w:type="paragraph" w:customStyle="1" w:styleId="BBTitle">
    <w:name w:val="BB_Title"/>
    <w:basedOn w:val="a"/>
    <w:rsid w:val="009213EB"/>
    <w:pPr>
      <w:keepNext/>
      <w:keepLines/>
      <w:tabs>
        <w:tab w:val="left" w:pos="1247"/>
        <w:tab w:val="left" w:pos="1814"/>
        <w:tab w:val="left" w:pos="2381"/>
        <w:tab w:val="left" w:pos="2948"/>
        <w:tab w:val="left" w:pos="3515"/>
      </w:tabs>
      <w:suppressAutoHyphens/>
      <w:spacing w:before="320" w:after="240"/>
      <w:ind w:left="1247" w:right="567"/>
    </w:pPr>
    <w:rPr>
      <w:b/>
      <w:sz w:val="28"/>
      <w:szCs w:val="28"/>
      <w:lang w:val="en-GB"/>
    </w:rPr>
  </w:style>
  <w:style w:type="paragraph" w:customStyle="1" w:styleId="CH1">
    <w:name w:val="CH1"/>
    <w:basedOn w:val="a"/>
    <w:next w:val="a"/>
    <w:rsid w:val="009213EB"/>
    <w:pPr>
      <w:keepNext/>
      <w:keepLines/>
      <w:tabs>
        <w:tab w:val="right" w:pos="851"/>
        <w:tab w:val="left" w:pos="1247"/>
        <w:tab w:val="left" w:pos="1814"/>
        <w:tab w:val="left" w:pos="2381"/>
        <w:tab w:val="left" w:pos="2948"/>
        <w:tab w:val="left" w:pos="3515"/>
      </w:tabs>
      <w:suppressAutoHyphens/>
      <w:spacing w:before="240" w:after="120"/>
      <w:ind w:left="1247" w:right="284" w:hanging="1247"/>
    </w:pPr>
    <w:rPr>
      <w:b/>
      <w:sz w:val="28"/>
      <w:szCs w:val="28"/>
      <w:lang w:val="en-GB"/>
    </w:rPr>
  </w:style>
  <w:style w:type="paragraph" w:customStyle="1" w:styleId="CH2">
    <w:name w:val="CH2"/>
    <w:basedOn w:val="a"/>
    <w:next w:val="a"/>
    <w:rsid w:val="009213EB"/>
    <w:pPr>
      <w:keepNext/>
      <w:keepLines/>
      <w:tabs>
        <w:tab w:val="right" w:pos="851"/>
        <w:tab w:val="left" w:pos="1247"/>
        <w:tab w:val="left" w:pos="1814"/>
        <w:tab w:val="left" w:pos="2381"/>
        <w:tab w:val="left" w:pos="2948"/>
        <w:tab w:val="left" w:pos="3515"/>
      </w:tabs>
      <w:suppressAutoHyphens/>
      <w:spacing w:before="80" w:after="120"/>
      <w:ind w:left="1247" w:right="284" w:hanging="1247"/>
    </w:pPr>
    <w:rPr>
      <w:b/>
      <w:sz w:val="24"/>
      <w:szCs w:val="24"/>
      <w:lang w:val="fr-FR"/>
    </w:rPr>
  </w:style>
  <w:style w:type="paragraph" w:customStyle="1" w:styleId="CH4">
    <w:name w:val="CH4"/>
    <w:basedOn w:val="a"/>
    <w:next w:val="a"/>
    <w:rsid w:val="009213EB"/>
    <w:pPr>
      <w:keepNext/>
      <w:keepLines/>
      <w:tabs>
        <w:tab w:val="right" w:pos="851"/>
        <w:tab w:val="left" w:pos="1247"/>
        <w:tab w:val="left" w:pos="1814"/>
        <w:tab w:val="left" w:pos="2381"/>
        <w:tab w:val="left" w:pos="2948"/>
        <w:tab w:val="left" w:pos="3515"/>
      </w:tabs>
      <w:suppressAutoHyphens/>
      <w:spacing w:after="120"/>
      <w:ind w:left="1247" w:right="284" w:hanging="1247"/>
    </w:pPr>
    <w:rPr>
      <w:b/>
      <w:lang w:val="fr-FR"/>
    </w:rPr>
  </w:style>
  <w:style w:type="paragraph" w:customStyle="1" w:styleId="Char">
    <w:name w:val="Char"/>
    <w:basedOn w:val="a"/>
    <w:autoRedefine/>
    <w:rsid w:val="009213EB"/>
    <w:pPr>
      <w:adjustRightInd w:val="0"/>
      <w:snapToGrid w:val="0"/>
      <w:spacing w:beforeLines="50" w:after="160" w:line="360" w:lineRule="exact"/>
      <w:ind w:firstLineChars="200" w:firstLine="496"/>
    </w:pPr>
    <w:rPr>
      <w:rFonts w:ascii="SimSun" w:hAnsi="SimSun" w:cs="”“Times New Roman”“"/>
      <w:color w:val="000000"/>
      <w:spacing w:val="4"/>
      <w:sz w:val="24"/>
      <w:szCs w:val="24"/>
    </w:rPr>
  </w:style>
  <w:style w:type="paragraph" w:customStyle="1" w:styleId="CharCharCharCharCharCharCharCharCharChar1Char">
    <w:name w:val="Char Char Char Char Char Char Char Char Char Char1 Char"/>
    <w:basedOn w:val="a"/>
    <w:semiHidden/>
    <w:rsid w:val="009213EB"/>
    <w:pPr>
      <w:widowControl w:val="0"/>
      <w:spacing w:line="360" w:lineRule="auto"/>
      <w:ind w:firstLineChars="200" w:firstLine="200"/>
      <w:jc w:val="both"/>
    </w:pPr>
    <w:rPr>
      <w:rFonts w:ascii="SimSun" w:hAnsi="SimSun" w:cs="SimSun"/>
      <w:kern w:val="2"/>
      <w:sz w:val="24"/>
      <w:szCs w:val="26"/>
      <w:lang w:eastAsia="zh-CN"/>
    </w:rPr>
  </w:style>
  <w:style w:type="paragraph" w:customStyle="1" w:styleId="ListParagraph2">
    <w:name w:val="List Paragraph2"/>
    <w:basedOn w:val="a"/>
    <w:qFormat/>
    <w:rsid w:val="009213EB"/>
    <w:pPr>
      <w:tabs>
        <w:tab w:val="left" w:pos="1247"/>
        <w:tab w:val="left" w:pos="1814"/>
        <w:tab w:val="left" w:pos="2381"/>
        <w:tab w:val="left" w:pos="2948"/>
        <w:tab w:val="left" w:pos="3515"/>
      </w:tabs>
      <w:ind w:left="720"/>
    </w:pPr>
    <w:rPr>
      <w:sz w:val="21"/>
      <w:szCs w:val="21"/>
      <w:lang w:val="fr-FR" w:eastAsia="ja-JP"/>
    </w:rPr>
  </w:style>
  <w:style w:type="paragraph" w:customStyle="1" w:styleId="CharCharCharCharCharCharCharCharCharChar1Char1">
    <w:name w:val="Char Char Char Char Char Char Char Char Char Char1 Char1"/>
    <w:basedOn w:val="a"/>
    <w:semiHidden/>
    <w:rsid w:val="009213EB"/>
    <w:pPr>
      <w:widowControl w:val="0"/>
      <w:spacing w:line="360" w:lineRule="auto"/>
      <w:ind w:firstLineChars="200" w:firstLine="200"/>
      <w:jc w:val="both"/>
    </w:pPr>
    <w:rPr>
      <w:rFonts w:ascii="SimSun" w:hAnsi="SimSun" w:cs="SimSun"/>
      <w:kern w:val="2"/>
      <w:sz w:val="24"/>
      <w:szCs w:val="26"/>
      <w:lang w:eastAsia="zh-CN"/>
    </w:rPr>
  </w:style>
  <w:style w:type="paragraph" w:customStyle="1" w:styleId="Char1">
    <w:name w:val="Char1"/>
    <w:basedOn w:val="a"/>
    <w:autoRedefine/>
    <w:rsid w:val="009213EB"/>
    <w:pPr>
      <w:adjustRightInd w:val="0"/>
      <w:snapToGrid w:val="0"/>
      <w:spacing w:beforeLines="50" w:after="160" w:line="360" w:lineRule="exact"/>
      <w:ind w:firstLineChars="200" w:firstLine="496"/>
    </w:pPr>
    <w:rPr>
      <w:rFonts w:ascii="SimSun" w:hAnsi="SimSun" w:cs="”“Times New Roman”“"/>
      <w:color w:val="000000"/>
      <w:spacing w:val="4"/>
      <w:sz w:val="24"/>
      <w:szCs w:val="24"/>
    </w:rPr>
  </w:style>
  <w:style w:type="paragraph" w:customStyle="1" w:styleId="Default">
    <w:name w:val="Default"/>
    <w:rsid w:val="009213EB"/>
    <w:pPr>
      <w:widowControl w:val="0"/>
      <w:autoSpaceDE w:val="0"/>
      <w:autoSpaceDN w:val="0"/>
      <w:adjustRightInd w:val="0"/>
    </w:pPr>
    <w:rPr>
      <w:rFonts w:eastAsia="SimSun"/>
      <w:color w:val="000000"/>
      <w:sz w:val="24"/>
      <w:szCs w:val="24"/>
    </w:rPr>
  </w:style>
  <w:style w:type="numbering" w:customStyle="1" w:styleId="Normallist">
    <w:name w:val="Normal_list"/>
    <w:rsid w:val="009213EB"/>
    <w:pPr>
      <w:numPr>
        <w:numId w:val="2"/>
      </w:numPr>
    </w:pPr>
  </w:style>
  <w:style w:type="character" w:customStyle="1" w:styleId="apple-converted-space">
    <w:name w:val="apple-converted-space"/>
    <w:basedOn w:val="a0"/>
    <w:rsid w:val="009213EB"/>
  </w:style>
  <w:style w:type="character" w:customStyle="1" w:styleId="def">
    <w:name w:val="def"/>
    <w:rsid w:val="009213EB"/>
  </w:style>
  <w:style w:type="paragraph" w:customStyle="1" w:styleId="TOC">
    <w:name w:val="TOC 标题"/>
    <w:basedOn w:val="1"/>
    <w:next w:val="a"/>
    <w:uiPriority w:val="39"/>
    <w:unhideWhenUsed/>
    <w:qFormat/>
    <w:rsid w:val="009213EB"/>
    <w:pPr>
      <w:keepNext/>
      <w:keepLines/>
      <w:spacing w:before="480" w:after="0" w:line="276" w:lineRule="auto"/>
      <w:outlineLvl w:val="9"/>
    </w:pPr>
    <w:rPr>
      <w:rFonts w:cs="Times New Roman"/>
      <w:b/>
      <w:color w:val="365F91"/>
      <w:sz w:val="28"/>
      <w:szCs w:val="28"/>
      <w:lang w:val="en-US" w:eastAsia="zh-CN"/>
    </w:rPr>
  </w:style>
  <w:style w:type="paragraph" w:customStyle="1" w:styleId="Style1">
    <w:name w:val="Style1"/>
    <w:basedOn w:val="a"/>
    <w:link w:val="Style1Car"/>
    <w:qFormat/>
    <w:rsid w:val="009213EB"/>
    <w:pPr>
      <w:numPr>
        <w:numId w:val="6"/>
      </w:numPr>
      <w:spacing w:before="120" w:after="120" w:line="240" w:lineRule="exact"/>
    </w:pPr>
    <w:rPr>
      <w:rFonts w:eastAsia="FangSong_GB2312"/>
      <w:lang w:eastAsia="zh-CN"/>
    </w:rPr>
  </w:style>
  <w:style w:type="character" w:customStyle="1" w:styleId="Style1Car">
    <w:name w:val="Style1 Car"/>
    <w:basedOn w:val="a0"/>
    <w:link w:val="Style1"/>
    <w:rsid w:val="009213EB"/>
    <w:rPr>
      <w:rFonts w:ascii="Times New Roman" w:eastAsia="FangSong_GB2312" w:hAnsi="Times New Roman" w:cs="Times New Roman"/>
      <w:sz w:val="20"/>
      <w:szCs w:val="20"/>
      <w:lang w:eastAsia="zh-CN"/>
    </w:rPr>
  </w:style>
  <w:style w:type="character" w:customStyle="1" w:styleId="2Char">
    <w:name w:val="عنوان 2 Char"/>
    <w:link w:val="2"/>
    <w:uiPriority w:val="9"/>
    <w:rsid w:val="009213EB"/>
    <w:rPr>
      <w:rFonts w:ascii="Cambria" w:eastAsia="SimSun" w:hAnsi="Cambria" w:cs="Times New Roman"/>
      <w:sz w:val="24"/>
      <w:szCs w:val="24"/>
      <w:lang w:val="x-none" w:eastAsia="x-none"/>
    </w:rPr>
  </w:style>
  <w:style w:type="character" w:customStyle="1" w:styleId="3Char">
    <w:name w:val="عنوان 3 Char"/>
    <w:link w:val="3"/>
    <w:uiPriority w:val="9"/>
    <w:rsid w:val="009213EB"/>
    <w:rPr>
      <w:rFonts w:ascii="Cambria" w:eastAsia="SimSun" w:hAnsi="Cambria" w:cs="Times New Roman"/>
      <w:sz w:val="24"/>
      <w:szCs w:val="24"/>
      <w:lang w:val="x-none" w:eastAsia="x-none"/>
    </w:rPr>
  </w:style>
  <w:style w:type="character" w:customStyle="1" w:styleId="4Char">
    <w:name w:val="عنوان 4 Char"/>
    <w:link w:val="4"/>
    <w:uiPriority w:val="9"/>
    <w:rsid w:val="009213EB"/>
    <w:rPr>
      <w:rFonts w:ascii="Cambria" w:eastAsia="SimSun" w:hAnsi="Cambria" w:cs="Times New Roman"/>
      <w:iCs/>
      <w:sz w:val="24"/>
      <w:szCs w:val="24"/>
      <w:lang w:val="x-none" w:eastAsia="x-none"/>
    </w:rPr>
  </w:style>
  <w:style w:type="character" w:customStyle="1" w:styleId="5Char">
    <w:name w:val="عنوان 5 Char"/>
    <w:link w:val="5"/>
    <w:uiPriority w:val="9"/>
    <w:rsid w:val="009213EB"/>
    <w:rPr>
      <w:rFonts w:ascii="Cambria" w:eastAsia="SimSun" w:hAnsi="Cambria" w:cs="Times New Roman"/>
      <w:color w:val="4F81BD"/>
      <w:sz w:val="20"/>
      <w:szCs w:val="20"/>
      <w:lang w:val="x-none" w:eastAsia="x-none"/>
    </w:rPr>
  </w:style>
  <w:style w:type="character" w:customStyle="1" w:styleId="6Char">
    <w:name w:val="عنوان 6 Char"/>
    <w:link w:val="6"/>
    <w:uiPriority w:val="9"/>
    <w:rsid w:val="009213EB"/>
    <w:rPr>
      <w:rFonts w:ascii="Cambria" w:eastAsia="SimSun" w:hAnsi="Cambria" w:cs="Times New Roman"/>
      <w:i/>
      <w:iCs/>
      <w:color w:val="4F81BD"/>
      <w:sz w:val="20"/>
      <w:szCs w:val="20"/>
      <w:lang w:val="x-none" w:eastAsia="x-none"/>
    </w:rPr>
  </w:style>
  <w:style w:type="character" w:customStyle="1" w:styleId="7Char">
    <w:name w:val="عنوان 7 Char"/>
    <w:link w:val="7"/>
    <w:uiPriority w:val="9"/>
    <w:rsid w:val="009213EB"/>
    <w:rPr>
      <w:rFonts w:ascii="Cambria" w:eastAsia="SimSun" w:hAnsi="Cambria" w:cs="Times New Roman"/>
      <w:b/>
      <w:bCs/>
      <w:color w:val="9BBB59"/>
      <w:sz w:val="20"/>
      <w:szCs w:val="20"/>
      <w:lang w:val="x-none" w:eastAsia="x-none"/>
    </w:rPr>
  </w:style>
  <w:style w:type="character" w:customStyle="1" w:styleId="8Char">
    <w:name w:val="عنوان 8 Char"/>
    <w:link w:val="8"/>
    <w:uiPriority w:val="9"/>
    <w:rsid w:val="009213EB"/>
    <w:rPr>
      <w:rFonts w:ascii="Cambria" w:eastAsia="SimSun" w:hAnsi="Cambria" w:cs="Times New Roman"/>
      <w:b/>
      <w:bCs/>
      <w:i/>
      <w:iCs/>
      <w:color w:val="9BBB59"/>
      <w:sz w:val="20"/>
      <w:szCs w:val="20"/>
      <w:lang w:val="x-none" w:eastAsia="x-none"/>
    </w:rPr>
  </w:style>
  <w:style w:type="character" w:customStyle="1" w:styleId="9Char">
    <w:name w:val="عنوان 9 Char"/>
    <w:link w:val="9"/>
    <w:uiPriority w:val="9"/>
    <w:rsid w:val="009213EB"/>
    <w:rPr>
      <w:rFonts w:ascii="Cambria" w:eastAsia="SimSun" w:hAnsi="Cambria" w:cs="Times New Roman"/>
      <w:i/>
      <w:iCs/>
      <w:color w:val="9BBB59"/>
      <w:sz w:val="20"/>
      <w:szCs w:val="20"/>
      <w:lang w:val="x-none" w:eastAsia="x-none"/>
    </w:rPr>
  </w:style>
  <w:style w:type="paragraph" w:styleId="10">
    <w:name w:val="toc 1"/>
    <w:basedOn w:val="a"/>
    <w:next w:val="a"/>
    <w:autoRedefine/>
    <w:uiPriority w:val="39"/>
    <w:unhideWhenUsed/>
    <w:rsid w:val="009213EB"/>
  </w:style>
  <w:style w:type="paragraph" w:styleId="20">
    <w:name w:val="toc 2"/>
    <w:basedOn w:val="a"/>
    <w:next w:val="a"/>
    <w:autoRedefine/>
    <w:uiPriority w:val="39"/>
    <w:unhideWhenUsed/>
    <w:rsid w:val="009213EB"/>
    <w:pPr>
      <w:ind w:leftChars="200" w:left="420"/>
    </w:pPr>
  </w:style>
  <w:style w:type="paragraph" w:styleId="30">
    <w:name w:val="toc 3"/>
    <w:basedOn w:val="a"/>
    <w:next w:val="a"/>
    <w:autoRedefine/>
    <w:uiPriority w:val="39"/>
    <w:unhideWhenUsed/>
    <w:rsid w:val="009213EB"/>
    <w:pPr>
      <w:ind w:leftChars="400" w:left="840"/>
    </w:pPr>
  </w:style>
  <w:style w:type="paragraph" w:styleId="a3">
    <w:name w:val="footnote text"/>
    <w:aliases w:val="fn,Footnotes,ft,fn cafc,Footnote ak,Footnote Text Char,fn Char,footnote text Char,Footnotes Char,Footnote ak Char,footnote citation,Footnotes Char Char,Footnote Text Char Char,fn Char Char,ft Char,fn cafc Char"/>
    <w:basedOn w:val="a"/>
    <w:link w:val="Char0"/>
    <w:uiPriority w:val="99"/>
    <w:semiHidden/>
    <w:rsid w:val="009213EB"/>
    <w:pPr>
      <w:tabs>
        <w:tab w:val="left" w:pos="1247"/>
        <w:tab w:val="left" w:pos="1814"/>
        <w:tab w:val="left" w:pos="2381"/>
        <w:tab w:val="left" w:pos="2948"/>
        <w:tab w:val="left" w:pos="3515"/>
      </w:tabs>
      <w:spacing w:before="20" w:after="40"/>
      <w:ind w:left="1247"/>
    </w:pPr>
    <w:rPr>
      <w:lang w:val="en-GB" w:eastAsia="x-none"/>
    </w:rPr>
  </w:style>
  <w:style w:type="character" w:customStyle="1" w:styleId="Char0">
    <w:name w:val="نص حاشية سفلية Char"/>
    <w:aliases w:val="fn Char1,Footnotes Char1,ft Char1,fn cafc Char1,Footnote ak Char1,Footnote Text Char Char1,fn Char Char1,footnote text Char Char,Footnotes Char Char1,Footnote ak Char Char,footnote citation Char,Footnotes Char Char Char,ft Char Char"/>
    <w:link w:val="a3"/>
    <w:uiPriority w:val="99"/>
    <w:semiHidden/>
    <w:rsid w:val="009213EB"/>
    <w:rPr>
      <w:rFonts w:ascii="Times New Roman" w:eastAsia="SimSun" w:hAnsi="Times New Roman" w:cs="Times New Roman"/>
      <w:sz w:val="20"/>
      <w:szCs w:val="20"/>
      <w:lang w:val="en-GB" w:eastAsia="x-none"/>
    </w:rPr>
  </w:style>
  <w:style w:type="paragraph" w:styleId="a4">
    <w:name w:val="annotation text"/>
    <w:basedOn w:val="a"/>
    <w:link w:val="Char2"/>
    <w:uiPriority w:val="99"/>
    <w:semiHidden/>
    <w:rsid w:val="009213EB"/>
    <w:pPr>
      <w:tabs>
        <w:tab w:val="left" w:pos="1247"/>
        <w:tab w:val="left" w:pos="1814"/>
        <w:tab w:val="left" w:pos="2381"/>
        <w:tab w:val="left" w:pos="2948"/>
        <w:tab w:val="left" w:pos="3515"/>
      </w:tabs>
    </w:pPr>
    <w:rPr>
      <w:rFonts w:eastAsia="MS Mincho"/>
      <w:lang w:val="en-GB" w:eastAsia="x-none"/>
    </w:rPr>
  </w:style>
  <w:style w:type="character" w:customStyle="1" w:styleId="Char2">
    <w:name w:val="نص تعليق Char"/>
    <w:link w:val="a4"/>
    <w:uiPriority w:val="99"/>
    <w:semiHidden/>
    <w:rsid w:val="009213EB"/>
    <w:rPr>
      <w:rFonts w:ascii="Times New Roman" w:eastAsia="MS Mincho" w:hAnsi="Times New Roman" w:cs="Times New Roman"/>
      <w:sz w:val="20"/>
      <w:szCs w:val="20"/>
      <w:lang w:val="en-GB" w:eastAsia="x-none"/>
    </w:rPr>
  </w:style>
  <w:style w:type="paragraph" w:styleId="a5">
    <w:name w:val="header"/>
    <w:basedOn w:val="a"/>
    <w:link w:val="Char3"/>
    <w:uiPriority w:val="99"/>
    <w:unhideWhenUsed/>
    <w:rsid w:val="009213EB"/>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3">
    <w:name w:val="رأس الصفحة Char"/>
    <w:link w:val="a5"/>
    <w:uiPriority w:val="99"/>
    <w:rsid w:val="009213EB"/>
    <w:rPr>
      <w:rFonts w:ascii="Calibri" w:eastAsia="SimSun" w:hAnsi="Calibri" w:cs="Times New Roman"/>
      <w:sz w:val="18"/>
      <w:szCs w:val="18"/>
      <w:lang w:val="x-none" w:eastAsia="x-none"/>
    </w:rPr>
  </w:style>
  <w:style w:type="paragraph" w:styleId="a6">
    <w:name w:val="footer"/>
    <w:basedOn w:val="a"/>
    <w:link w:val="Char4"/>
    <w:uiPriority w:val="99"/>
    <w:unhideWhenUsed/>
    <w:rsid w:val="009213EB"/>
    <w:pPr>
      <w:tabs>
        <w:tab w:val="center" w:pos="4153"/>
        <w:tab w:val="right" w:pos="8306"/>
      </w:tabs>
      <w:snapToGrid w:val="0"/>
    </w:pPr>
    <w:rPr>
      <w:sz w:val="18"/>
      <w:szCs w:val="18"/>
      <w:lang w:val="x-none" w:eastAsia="x-none"/>
    </w:rPr>
  </w:style>
  <w:style w:type="character" w:customStyle="1" w:styleId="Char4">
    <w:name w:val="تذييل الصفحة Char"/>
    <w:link w:val="a6"/>
    <w:uiPriority w:val="99"/>
    <w:rsid w:val="009213EB"/>
    <w:rPr>
      <w:rFonts w:ascii="Calibri" w:eastAsia="SimSun" w:hAnsi="Calibri" w:cs="Times New Roman"/>
      <w:sz w:val="18"/>
      <w:szCs w:val="18"/>
      <w:lang w:val="x-none" w:eastAsia="x-none"/>
    </w:rPr>
  </w:style>
  <w:style w:type="character" w:styleId="a7">
    <w:name w:val="footnote reference"/>
    <w:aliases w:val="Ref,de nota al pie,註腳內容,de nota al pie + (Asian) MS Mincho,11 pt,Ref. de nota de rodapé1"/>
    <w:uiPriority w:val="99"/>
    <w:semiHidden/>
    <w:rsid w:val="009213EB"/>
    <w:rPr>
      <w:rFonts w:ascii="Times New Roman" w:hAnsi="Times New Roman" w:cs="Times New Roman"/>
      <w:color w:val="auto"/>
      <w:sz w:val="18"/>
      <w:szCs w:val="18"/>
      <w:vertAlign w:val="superscript"/>
    </w:rPr>
  </w:style>
  <w:style w:type="character" w:styleId="a8">
    <w:name w:val="annotation reference"/>
    <w:uiPriority w:val="99"/>
    <w:semiHidden/>
    <w:rsid w:val="009213EB"/>
    <w:rPr>
      <w:sz w:val="16"/>
    </w:rPr>
  </w:style>
  <w:style w:type="paragraph" w:styleId="a9">
    <w:name w:val="Title"/>
    <w:basedOn w:val="a"/>
    <w:next w:val="a"/>
    <w:link w:val="Char5"/>
    <w:uiPriority w:val="10"/>
    <w:qFormat/>
    <w:rsid w:val="009213EB"/>
    <w:pPr>
      <w:pBdr>
        <w:top w:val="single" w:sz="8" w:space="10" w:color="A7BFDE"/>
        <w:bottom w:val="single" w:sz="24" w:space="15" w:color="9BBB59"/>
      </w:pBdr>
      <w:jc w:val="center"/>
    </w:pPr>
    <w:rPr>
      <w:rFonts w:ascii="Cambria" w:hAnsi="Cambria"/>
      <w:i/>
      <w:iCs/>
      <w:color w:val="243F60"/>
      <w:sz w:val="60"/>
      <w:szCs w:val="60"/>
      <w:lang w:val="x-none" w:eastAsia="x-none"/>
    </w:rPr>
  </w:style>
  <w:style w:type="character" w:customStyle="1" w:styleId="Char5">
    <w:name w:val="العنوان Char"/>
    <w:link w:val="a9"/>
    <w:uiPriority w:val="10"/>
    <w:rsid w:val="009213EB"/>
    <w:rPr>
      <w:rFonts w:ascii="Cambria" w:eastAsia="SimSun" w:hAnsi="Cambria" w:cs="Times New Roman"/>
      <w:i/>
      <w:iCs/>
      <w:color w:val="243F60"/>
      <w:sz w:val="60"/>
      <w:szCs w:val="60"/>
      <w:lang w:val="x-none" w:eastAsia="x-none"/>
    </w:rPr>
  </w:style>
  <w:style w:type="paragraph" w:styleId="aa">
    <w:name w:val="Subtitle"/>
    <w:aliases w:val="标题2"/>
    <w:basedOn w:val="a"/>
    <w:next w:val="a"/>
    <w:link w:val="Char6"/>
    <w:uiPriority w:val="11"/>
    <w:qFormat/>
    <w:rsid w:val="009213EB"/>
    <w:pPr>
      <w:spacing w:before="200" w:after="900"/>
      <w:jc w:val="right"/>
    </w:pPr>
    <w:rPr>
      <w:i/>
      <w:iCs/>
      <w:sz w:val="24"/>
      <w:szCs w:val="24"/>
      <w:lang w:val="x-none" w:eastAsia="x-none"/>
    </w:rPr>
  </w:style>
  <w:style w:type="character" w:customStyle="1" w:styleId="Char6">
    <w:name w:val="عنوان فرعي Char"/>
    <w:aliases w:val="标题2 Char"/>
    <w:link w:val="aa"/>
    <w:uiPriority w:val="11"/>
    <w:rsid w:val="009213EB"/>
    <w:rPr>
      <w:rFonts w:ascii="Calibri" w:eastAsia="SimSun" w:hAnsi="Calibri" w:cs="Times New Roman"/>
      <w:i/>
      <w:iCs/>
      <w:sz w:val="24"/>
      <w:szCs w:val="24"/>
      <w:lang w:val="x-none" w:eastAsia="x-none"/>
    </w:rPr>
  </w:style>
  <w:style w:type="paragraph" w:styleId="21">
    <w:name w:val="Body Text Indent 2"/>
    <w:basedOn w:val="a"/>
    <w:link w:val="2Char0"/>
    <w:uiPriority w:val="99"/>
    <w:semiHidden/>
    <w:unhideWhenUsed/>
    <w:rsid w:val="009213EB"/>
    <w:pPr>
      <w:spacing w:after="120" w:line="480" w:lineRule="auto"/>
      <w:ind w:leftChars="200" w:left="420"/>
    </w:pPr>
    <w:rPr>
      <w:lang w:val="x-none" w:eastAsia="x-none"/>
    </w:rPr>
  </w:style>
  <w:style w:type="character" w:customStyle="1" w:styleId="2Char0">
    <w:name w:val="نص أساسي بمسافة بادئة 2 Char"/>
    <w:link w:val="21"/>
    <w:uiPriority w:val="99"/>
    <w:semiHidden/>
    <w:rsid w:val="009213EB"/>
    <w:rPr>
      <w:rFonts w:ascii="Calibri" w:eastAsia="SimSun" w:hAnsi="Calibri" w:cs="Times New Roman"/>
      <w:sz w:val="20"/>
      <w:szCs w:val="20"/>
      <w:lang w:val="x-none" w:eastAsia="x-none"/>
    </w:rPr>
  </w:style>
  <w:style w:type="character" w:styleId="Hyperlink">
    <w:name w:val="Hyperlink"/>
    <w:uiPriority w:val="99"/>
    <w:unhideWhenUsed/>
    <w:rsid w:val="009213EB"/>
    <w:rPr>
      <w:color w:val="35A1D4"/>
      <w:u w:val="single"/>
    </w:rPr>
  </w:style>
  <w:style w:type="character" w:styleId="ab">
    <w:name w:val="Strong"/>
    <w:uiPriority w:val="22"/>
    <w:qFormat/>
    <w:rsid w:val="009213EB"/>
    <w:rPr>
      <w:rFonts w:cs="Times New Roman"/>
      <w:b/>
      <w:bCs/>
      <w:spacing w:val="0"/>
    </w:rPr>
  </w:style>
  <w:style w:type="character" w:styleId="ac">
    <w:name w:val="Emphasis"/>
    <w:uiPriority w:val="20"/>
    <w:qFormat/>
    <w:rsid w:val="009213EB"/>
    <w:rPr>
      <w:b/>
      <w:i/>
      <w:color w:val="5A5A5A"/>
    </w:rPr>
  </w:style>
  <w:style w:type="paragraph" w:styleId="ad">
    <w:name w:val="Document Map"/>
    <w:basedOn w:val="a"/>
    <w:link w:val="Char7"/>
    <w:uiPriority w:val="99"/>
    <w:semiHidden/>
    <w:unhideWhenUsed/>
    <w:rsid w:val="009213EB"/>
    <w:rPr>
      <w:rFonts w:ascii="SimSun"/>
      <w:sz w:val="18"/>
      <w:szCs w:val="18"/>
      <w:lang w:val="x-none" w:eastAsia="x-none"/>
    </w:rPr>
  </w:style>
  <w:style w:type="character" w:customStyle="1" w:styleId="Char7">
    <w:name w:val="مخطط المستند Char"/>
    <w:link w:val="ad"/>
    <w:uiPriority w:val="99"/>
    <w:semiHidden/>
    <w:rsid w:val="009213EB"/>
    <w:rPr>
      <w:rFonts w:ascii="SimSun" w:eastAsia="SimSun" w:hAnsi="Calibri" w:cs="Times New Roman"/>
      <w:sz w:val="18"/>
      <w:szCs w:val="18"/>
      <w:lang w:val="x-none" w:eastAsia="x-none"/>
    </w:rPr>
  </w:style>
  <w:style w:type="paragraph" w:styleId="ae">
    <w:name w:val="annotation subject"/>
    <w:basedOn w:val="a4"/>
    <w:next w:val="a4"/>
    <w:link w:val="Char8"/>
    <w:uiPriority w:val="99"/>
    <w:semiHidden/>
    <w:unhideWhenUsed/>
    <w:rsid w:val="009213EB"/>
    <w:pPr>
      <w:tabs>
        <w:tab w:val="clear" w:pos="1247"/>
        <w:tab w:val="clear" w:pos="1814"/>
        <w:tab w:val="clear" w:pos="2381"/>
        <w:tab w:val="clear" w:pos="2948"/>
        <w:tab w:val="clear" w:pos="3515"/>
      </w:tabs>
      <w:ind w:firstLine="360"/>
    </w:pPr>
    <w:rPr>
      <w:b/>
      <w:bCs/>
    </w:rPr>
  </w:style>
  <w:style w:type="character" w:customStyle="1" w:styleId="Char8">
    <w:name w:val="موضوع تعليق Char"/>
    <w:link w:val="ae"/>
    <w:uiPriority w:val="99"/>
    <w:semiHidden/>
    <w:rsid w:val="009213EB"/>
    <w:rPr>
      <w:rFonts w:ascii="Times New Roman" w:eastAsia="MS Mincho" w:hAnsi="Times New Roman" w:cs="Times New Roman"/>
      <w:b/>
      <w:bCs/>
      <w:sz w:val="20"/>
      <w:szCs w:val="20"/>
      <w:lang w:val="en-GB" w:eastAsia="x-none"/>
    </w:rPr>
  </w:style>
  <w:style w:type="paragraph" w:styleId="af">
    <w:name w:val="Balloon Text"/>
    <w:link w:val="Char9"/>
    <w:autoRedefine/>
    <w:uiPriority w:val="99"/>
    <w:unhideWhenUsed/>
    <w:qFormat/>
    <w:rsid w:val="00F725B7"/>
  </w:style>
  <w:style w:type="character" w:customStyle="1" w:styleId="Char9">
    <w:name w:val="نص في بالون Char"/>
    <w:link w:val="af"/>
    <w:uiPriority w:val="99"/>
    <w:rsid w:val="00F725B7"/>
    <w:rPr>
      <w:rFonts w:ascii="Times New Roman" w:hAnsi="Times New Roman"/>
    </w:rPr>
  </w:style>
  <w:style w:type="table" w:styleId="af0">
    <w:name w:val="Table Grid"/>
    <w:basedOn w:val="a1"/>
    <w:uiPriority w:val="59"/>
    <w:rsid w:val="009213EB"/>
    <w:rPr>
      <w:rFonts w:eastAsia="SimSun"/>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BE1B04"/>
    <w:pPr>
      <w:ind w:left="720"/>
      <w:contextualSpacing/>
    </w:pPr>
  </w:style>
  <w:style w:type="table" w:customStyle="1" w:styleId="TableGrid3">
    <w:name w:val="Table Grid3"/>
    <w:basedOn w:val="a1"/>
    <w:next w:val="af0"/>
    <w:uiPriority w:val="59"/>
    <w:rsid w:val="00E75C0F"/>
    <w:rPr>
      <w:rFonts w:eastAsia="SimSun"/>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0055">
      <w:bodyDiv w:val="1"/>
      <w:marLeft w:val="0"/>
      <w:marRight w:val="0"/>
      <w:marTop w:val="0"/>
      <w:marBottom w:val="0"/>
      <w:divBdr>
        <w:top w:val="none" w:sz="0" w:space="0" w:color="auto"/>
        <w:left w:val="none" w:sz="0" w:space="0" w:color="auto"/>
        <w:bottom w:val="none" w:sz="0" w:space="0" w:color="auto"/>
        <w:right w:val="none" w:sz="0" w:space="0" w:color="auto"/>
      </w:divBdr>
    </w:div>
    <w:div w:id="13586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5</Pages>
  <Words>1796</Words>
  <Characters>10238</Characters>
  <Application>Microsoft Office Word</Application>
  <DocSecurity>0</DocSecurity>
  <Lines>85</Lines>
  <Paragraphs>24</Paragraphs>
  <ScaleCrop>false</ScaleCrop>
  <HeadingPairs>
    <vt:vector size="6" baseType="variant">
      <vt:variant>
        <vt:lpstr>العنوان</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Environment Canada</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Croteau,Julie [NCR]</dc:creator>
  <cp:lastModifiedBy>Maher</cp:lastModifiedBy>
  <cp:revision>30</cp:revision>
  <cp:lastPrinted>2017-10-26T13:30:00Z</cp:lastPrinted>
  <dcterms:created xsi:type="dcterms:W3CDTF">2017-11-22T15:51:00Z</dcterms:created>
  <dcterms:modified xsi:type="dcterms:W3CDTF">2018-01-15T05:38:00Z</dcterms:modified>
</cp:coreProperties>
</file>